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AD87C" w14:textId="77777777" w:rsidR="007E5A85" w:rsidRDefault="007E5A85" w:rsidP="007E5A8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W w:w="10204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E5A85" w:rsidRPr="00DB79B7" w14:paraId="43FCA5F7" w14:textId="77777777" w:rsidTr="00877686">
        <w:trPr>
          <w:cantSplit/>
          <w:trHeight w:val="170"/>
        </w:trPr>
        <w:tc>
          <w:tcPr>
            <w:tcW w:w="5943" w:type="dxa"/>
            <w:gridSpan w:val="21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43FF9FE" w14:textId="77777777" w:rsidR="007E5A85" w:rsidRPr="00DB79B7" w:rsidRDefault="007E5A85" w:rsidP="00877686">
            <w:pPr>
              <w:pStyle w:val="entrytitle"/>
            </w:pPr>
            <w:r w:rsidRPr="00DB79B7">
              <w:t>Core IOT</w:t>
            </w:r>
          </w:p>
        </w:tc>
        <w:tc>
          <w:tcPr>
            <w:tcW w:w="4245" w:type="dxa"/>
            <w:gridSpan w:val="15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05666350" w14:textId="77777777" w:rsidR="007E5A85" w:rsidRPr="00DB79B7" w:rsidRDefault="007E5A85" w:rsidP="00877686">
            <w:pPr>
              <w:pStyle w:val="entrytitle"/>
            </w:pPr>
            <w:r w:rsidRPr="00DB79B7">
              <w:t>Core digital twin</w:t>
            </w:r>
          </w:p>
        </w:tc>
      </w:tr>
      <w:tr w:rsidR="007E5A85" w14:paraId="1451E030" w14:textId="77777777" w:rsidTr="00877686">
        <w:trPr>
          <w:cantSplit/>
          <w:trHeight w:val="567"/>
        </w:trPr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4E77CD85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">
              <w:r w:rsidRPr="00740786">
                <w:rPr>
                  <w:b/>
                  <w:bCs/>
                  <w:color w:val="0563C1"/>
                  <w:u w:val="single"/>
                </w:rPr>
                <w:t>30141 Ed2</w:t>
              </w:r>
            </w:hyperlink>
          </w:p>
          <w:p w14:paraId="65144A85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">
              <w:r w:rsidRPr="00740786">
                <w:rPr>
                  <w:color w:val="0563C1"/>
                  <w:u w:val="single"/>
                </w:rPr>
                <w:t>IoT reference architectures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567BBD0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">
              <w:r w:rsidRPr="00740786">
                <w:rPr>
                  <w:b/>
                  <w:bCs/>
                  <w:color w:val="0563C1"/>
                  <w:u w:val="single"/>
                </w:rPr>
                <w:t xml:space="preserve">30147 </w:t>
              </w:r>
            </w:hyperlink>
          </w:p>
          <w:p w14:paraId="640FF19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">
              <w:r w:rsidRPr="00740786">
                <w:rPr>
                  <w:color w:val="0563C1"/>
                  <w:u w:val="single"/>
                </w:rPr>
                <w:t>Integration IoT trustworthiness in ISO/IEC/IEEE 15288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52B4EABA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">
              <w:r w:rsidRPr="00740786">
                <w:rPr>
                  <w:b/>
                  <w:bCs/>
                  <w:color w:val="0563C1"/>
                  <w:u w:val="single"/>
                </w:rPr>
                <w:t>TS 30149</w:t>
              </w:r>
            </w:hyperlink>
          </w:p>
          <w:p w14:paraId="019DC17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">
              <w:r w:rsidRPr="00740786">
                <w:rPr>
                  <w:color w:val="0563C1"/>
                  <w:u w:val="single"/>
                </w:rPr>
                <w:t>IoT trustworthiness principles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1C145258" w14:textId="77777777" w:rsidR="007E5A85" w:rsidRPr="00740786" w:rsidRDefault="007E5A85" w:rsidP="00877686">
            <w:pPr>
              <w:pStyle w:val="entry"/>
              <w:rPr>
                <w:b/>
                <w:bCs/>
                <w:color w:val="000000"/>
                <w:u w:val="single"/>
              </w:rPr>
            </w:pPr>
            <w:hyperlink r:id="rId11">
              <w:r w:rsidRPr="00740786">
                <w:rPr>
                  <w:b/>
                  <w:bCs/>
                  <w:color w:val="0563C1"/>
                  <w:u w:val="single"/>
                </w:rPr>
                <w:t>30161-1</w:t>
              </w:r>
            </w:hyperlink>
          </w:p>
          <w:p w14:paraId="52A7B876" w14:textId="77777777" w:rsidR="007E5A85" w:rsidRPr="00740786" w:rsidRDefault="007E5A85" w:rsidP="00877686">
            <w:pPr>
              <w:pStyle w:val="entry"/>
              <w:rPr>
                <w:color w:val="000000"/>
                <w:u w:val="single"/>
              </w:rPr>
            </w:pPr>
            <w:hyperlink r:id="rId12">
              <w:r w:rsidRPr="00740786">
                <w:rPr>
                  <w:color w:val="0563C1"/>
                  <w:u w:val="single"/>
                </w:rPr>
                <w:t>Data exchange platform - Reqs &amp; architecture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75C5895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3">
              <w:r w:rsidRPr="00740786">
                <w:rPr>
                  <w:b/>
                  <w:bCs/>
                  <w:color w:val="0563C1"/>
                  <w:u w:val="single"/>
                </w:rPr>
                <w:t>TR 30164</w:t>
              </w:r>
            </w:hyperlink>
          </w:p>
          <w:p w14:paraId="7CBEEF7E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4">
              <w:r w:rsidRPr="00740786">
                <w:rPr>
                  <w:color w:val="0563C1"/>
                  <w:u w:val="single"/>
                </w:rPr>
                <w:t>IoT edge computing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3F6AAC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5">
              <w:r w:rsidRPr="00740786">
                <w:rPr>
                  <w:b/>
                  <w:bCs/>
                  <w:color w:val="0563C1"/>
                  <w:u w:val="single"/>
                </w:rPr>
                <w:t>30165</w:t>
              </w:r>
            </w:hyperlink>
          </w:p>
          <w:p w14:paraId="6902BE27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6">
              <w:r w:rsidRPr="00740786">
                <w:rPr>
                  <w:color w:val="0563C1"/>
                  <w:u w:val="single"/>
                </w:rPr>
                <w:t>Real-time IoT</w:t>
              </w:r>
            </w:hyperlink>
          </w:p>
        </w:tc>
        <w:tc>
          <w:tcPr>
            <w:tcW w:w="849" w:type="dxa"/>
            <w:gridSpan w:val="3"/>
            <w:tcBorders>
              <w:right w:val="single" w:sz="18" w:space="0" w:color="000000"/>
            </w:tcBorders>
            <w:shd w:val="clear" w:color="auto" w:fill="65FF65"/>
          </w:tcPr>
          <w:p w14:paraId="2945D5E8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7">
              <w:r w:rsidRPr="00740786">
                <w:rPr>
                  <w:b/>
                  <w:bCs/>
                  <w:color w:val="0563C1"/>
                  <w:u w:val="single"/>
                </w:rPr>
                <w:t>30187</w:t>
              </w:r>
            </w:hyperlink>
          </w:p>
          <w:p w14:paraId="772BE2CB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8">
              <w:r w:rsidRPr="00740786">
                <w:rPr>
                  <w:color w:val="0563C1"/>
                  <w:u w:val="single"/>
                </w:rPr>
                <w:t>Evaluation indicator for IoT systems</w:t>
              </w:r>
            </w:hyperlink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69A88AD1" w14:textId="77777777" w:rsidR="007E5A85" w:rsidRPr="000C4727" w:rsidRDefault="007E5A85" w:rsidP="00877686">
            <w:pPr>
              <w:pStyle w:val="entry"/>
              <w:rPr>
                <w:rStyle w:val="ab"/>
              </w:rPr>
            </w:pPr>
            <w:r>
              <w:rPr>
                <w:b/>
                <w:bCs/>
                <w:color w:val="000000"/>
              </w:rPr>
              <w:fldChar w:fldCharType="begin"/>
            </w:r>
            <w:r>
              <w:rPr>
                <w:b/>
                <w:bCs/>
                <w:color w:val="000000"/>
              </w:rPr>
              <w:instrText>HYPERLINK "https://webstore.iec.ch/publication/70408"</w:instrText>
            </w:r>
            <w:r>
              <w:rPr>
                <w:b/>
                <w:bCs/>
                <w:color w:val="000000"/>
              </w:rPr>
            </w:r>
            <w:r>
              <w:rPr>
                <w:b/>
                <w:bCs/>
                <w:color w:val="000000"/>
              </w:rPr>
              <w:fldChar w:fldCharType="separate"/>
            </w:r>
            <w:r w:rsidRPr="000C4727">
              <w:rPr>
                <w:rStyle w:val="ab"/>
                <w:b/>
                <w:bCs/>
              </w:rPr>
              <w:t xml:space="preserve">20924 Ed3 </w:t>
            </w:r>
          </w:p>
          <w:p w14:paraId="01E2648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r w:rsidRPr="000C4727">
              <w:rPr>
                <w:rStyle w:val="ab"/>
              </w:rPr>
              <w:t>IoT and digital twin – Vocabulary</w:t>
            </w:r>
            <w:r>
              <w:rPr>
                <w:b/>
                <w:bCs/>
                <w:color w:val="000000"/>
              </w:rPr>
              <w:fldChar w:fldCharType="end"/>
            </w:r>
          </w:p>
        </w:tc>
        <w:tc>
          <w:tcPr>
            <w:tcW w:w="849" w:type="dxa"/>
            <w:gridSpan w:val="3"/>
            <w:shd w:val="clear" w:color="auto" w:fill="65FF65"/>
          </w:tcPr>
          <w:p w14:paraId="6538028F" w14:textId="77777777" w:rsidR="007E5A85" w:rsidRPr="00740786" w:rsidRDefault="007E5A85" w:rsidP="00877686">
            <w:pPr>
              <w:pStyle w:val="entry"/>
              <w:rPr>
                <w:b/>
                <w:bCs/>
                <w:color w:val="000000"/>
              </w:rPr>
            </w:pPr>
            <w:hyperlink r:id="rId19" w:history="1">
              <w:r w:rsidRPr="000C4727">
                <w:rPr>
                  <w:rStyle w:val="ab"/>
                  <w:b/>
                  <w:bCs/>
                </w:rPr>
                <w:t xml:space="preserve">30186 </w:t>
              </w:r>
              <w:r w:rsidRPr="000C4727">
                <w:rPr>
                  <w:rStyle w:val="ab"/>
                </w:rPr>
                <w:t>Digital twin maturity model and assessment guidance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0C70E88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20">
              <w:r w:rsidRPr="00740786">
                <w:rPr>
                  <w:b/>
                  <w:bCs/>
                  <w:color w:val="0563C1"/>
                  <w:u w:val="single"/>
                </w:rPr>
                <w:t xml:space="preserve">30173 </w:t>
              </w:r>
            </w:hyperlink>
            <w:hyperlink r:id="rId21">
              <w:r w:rsidRPr="00740786">
                <w:rPr>
                  <w:color w:val="0563C1"/>
                  <w:u w:val="single"/>
                </w:rPr>
                <w:t>Digital twin concepts and terminology</w:t>
              </w:r>
            </w:hyperlink>
          </w:p>
        </w:tc>
        <w:tc>
          <w:tcPr>
            <w:tcW w:w="1698" w:type="dxa"/>
            <w:gridSpan w:val="6"/>
            <w:vMerge w:val="restart"/>
            <w:tcBorders>
              <w:right w:val="single" w:sz="18" w:space="0" w:color="000000"/>
            </w:tcBorders>
            <w:vAlign w:val="center"/>
          </w:tcPr>
          <w:p w14:paraId="5F853512" w14:textId="77777777" w:rsidR="007E5A85" w:rsidRDefault="007E5A85" w:rsidP="00877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</w:p>
        </w:tc>
      </w:tr>
      <w:tr w:rsidR="007E5A85" w14:paraId="4E2FE613" w14:textId="77777777" w:rsidTr="00877686">
        <w:trPr>
          <w:cantSplit/>
          <w:trHeight w:val="113"/>
        </w:trPr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24125374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6E183D97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9900"/>
            <w:vAlign w:val="center"/>
          </w:tcPr>
          <w:p w14:paraId="32FFA964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5122B96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751ECD31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39B2B761" w14:textId="77777777" w:rsidR="007E5A85" w:rsidRDefault="007E5A85" w:rsidP="00877686">
            <w:pPr>
              <w:pStyle w:val="tag"/>
            </w:pPr>
            <w:r>
              <w:t>SE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831D158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4A38CCE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001A5D2B" w14:textId="77777777" w:rsidR="007E5A85" w:rsidRDefault="007E5A85" w:rsidP="00877686">
            <w:pPr>
              <w:pStyle w:val="tag"/>
            </w:pPr>
            <w:r>
              <w:t>SE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0E74EF86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3715A44D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CC66"/>
            <w:vAlign w:val="center"/>
          </w:tcPr>
          <w:p w14:paraId="544CDDCB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3E58D2A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3865449F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200662BA" w14:textId="77777777" w:rsidR="007E5A85" w:rsidRDefault="007E5A85" w:rsidP="00877686">
            <w:pPr>
              <w:pStyle w:val="tag"/>
            </w:pPr>
            <w:r>
              <w:t>Edge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00640AE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7AEC1525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9900"/>
            <w:vAlign w:val="center"/>
          </w:tcPr>
          <w:p w14:paraId="4DF426A6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A7B9209" w14:textId="77777777" w:rsidR="007E5A85" w:rsidRDefault="007E5A85" w:rsidP="00877686">
            <w:pPr>
              <w:pStyle w:val="tag"/>
            </w:pPr>
            <w:r>
              <w:t>2026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619E340A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000000"/>
            <w:vAlign w:val="center"/>
          </w:tcPr>
          <w:p w14:paraId="0D3F5C7F" w14:textId="77777777" w:rsidR="007E5A85" w:rsidRDefault="007E5A85" w:rsidP="00877686">
            <w:pPr>
              <w:pStyle w:val="tag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Assu</w:t>
            </w:r>
            <w:proofErr w:type="spellEnd"/>
          </w:p>
        </w:tc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52CC2716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7D04649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00"/>
            <w:vAlign w:val="center"/>
          </w:tcPr>
          <w:p w14:paraId="2C94AAE9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E6D7865" w14:textId="77777777" w:rsidR="007E5A85" w:rsidRDefault="007E5A85" w:rsidP="00877686">
            <w:pPr>
              <w:pStyle w:val="tag"/>
            </w:pPr>
            <w:r>
              <w:t>2025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00"/>
            <w:vAlign w:val="center"/>
          </w:tcPr>
          <w:p w14:paraId="28B0AD09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CEAECCA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7B8AD5E6" w14:textId="77777777" w:rsidR="007E5A85" w:rsidRDefault="007E5A85" w:rsidP="00877686">
            <w:pPr>
              <w:pStyle w:val="tag"/>
            </w:pPr>
            <w:r>
              <w:t>2023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00"/>
            <w:vAlign w:val="center"/>
          </w:tcPr>
          <w:p w14:paraId="183CD490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9900"/>
            <w:vAlign w:val="center"/>
          </w:tcPr>
          <w:p w14:paraId="70B36377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1698" w:type="dxa"/>
            <w:gridSpan w:val="6"/>
            <w:vMerge/>
            <w:tcBorders>
              <w:right w:val="single" w:sz="18" w:space="0" w:color="000000"/>
            </w:tcBorders>
            <w:vAlign w:val="center"/>
          </w:tcPr>
          <w:p w14:paraId="2CFBAD30" w14:textId="77777777" w:rsidR="007E5A85" w:rsidRDefault="007E5A85" w:rsidP="00877686">
            <w:pPr>
              <w:pStyle w:val="tag"/>
            </w:pPr>
          </w:p>
        </w:tc>
      </w:tr>
      <w:tr w:rsidR="007E5A85" w:rsidRPr="00DB79B7" w14:paraId="1120ADDB" w14:textId="77777777" w:rsidTr="00877686">
        <w:trPr>
          <w:cantSplit/>
          <w:trHeight w:val="170"/>
        </w:trPr>
        <w:tc>
          <w:tcPr>
            <w:tcW w:w="5943" w:type="dxa"/>
            <w:gridSpan w:val="21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E9A465D" w14:textId="77777777" w:rsidR="007E5A85" w:rsidRPr="00DB79B7" w:rsidRDefault="007E5A85" w:rsidP="00877686">
            <w:pPr>
              <w:pStyle w:val="entrytitle"/>
            </w:pPr>
            <w:r w:rsidRPr="00DB79B7">
              <w:t>Core interoperability</w:t>
            </w:r>
          </w:p>
        </w:tc>
        <w:tc>
          <w:tcPr>
            <w:tcW w:w="4245" w:type="dxa"/>
            <w:gridSpan w:val="15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F8A2100" w14:textId="77777777" w:rsidR="007E5A85" w:rsidRPr="00DB79B7" w:rsidRDefault="007E5A85" w:rsidP="00877686">
            <w:pPr>
              <w:pStyle w:val="entrytitle"/>
            </w:pPr>
            <w:r w:rsidRPr="00DB79B7">
              <w:t>Use cases</w:t>
            </w:r>
          </w:p>
        </w:tc>
      </w:tr>
      <w:tr w:rsidR="007E5A85" w14:paraId="6ED463C7" w14:textId="77777777" w:rsidTr="00877686">
        <w:trPr>
          <w:cantSplit/>
          <w:trHeight w:val="567"/>
        </w:trPr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2DBA6E85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22">
              <w:r w:rsidRPr="00740786">
                <w:rPr>
                  <w:b/>
                  <w:bCs/>
                  <w:color w:val="0563C1"/>
                  <w:u w:val="single"/>
                </w:rPr>
                <w:t xml:space="preserve">21823-1 </w:t>
              </w:r>
            </w:hyperlink>
            <w:hyperlink r:id="rId23">
              <w:r w:rsidRPr="00740786">
                <w:rPr>
                  <w:color w:val="0563C1"/>
                  <w:u w:val="single"/>
                </w:rPr>
                <w:t>IoT interoperability - framework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42EB47D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24">
              <w:r w:rsidRPr="00740786">
                <w:rPr>
                  <w:b/>
                  <w:bCs/>
                  <w:color w:val="0563C1"/>
                  <w:u w:val="single"/>
                </w:rPr>
                <w:t xml:space="preserve">21823-2 </w:t>
              </w:r>
            </w:hyperlink>
            <w:hyperlink r:id="rId25">
              <w:r w:rsidRPr="00740786">
                <w:rPr>
                  <w:color w:val="0563C1"/>
                  <w:u w:val="single"/>
                </w:rPr>
                <w:t>IoT transport interoperability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ECF06E2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26">
              <w:r w:rsidRPr="00740786">
                <w:rPr>
                  <w:b/>
                  <w:bCs/>
                  <w:color w:val="0563C1"/>
                  <w:u w:val="single"/>
                </w:rPr>
                <w:t xml:space="preserve">21823-3 </w:t>
              </w:r>
            </w:hyperlink>
            <w:hyperlink r:id="rId27">
              <w:r w:rsidRPr="00740786">
                <w:rPr>
                  <w:color w:val="0563C1"/>
                  <w:u w:val="single"/>
                </w:rPr>
                <w:t>IoT semantic interoperability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17480663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28">
              <w:r w:rsidRPr="00740786">
                <w:rPr>
                  <w:b/>
                  <w:bCs/>
                  <w:color w:val="0563C1"/>
                  <w:u w:val="single"/>
                </w:rPr>
                <w:t xml:space="preserve">21823-4 </w:t>
              </w:r>
            </w:hyperlink>
            <w:hyperlink r:id="rId29">
              <w:r w:rsidRPr="00740786">
                <w:rPr>
                  <w:color w:val="0563C1"/>
                  <w:u w:val="single"/>
                </w:rPr>
                <w:t>IoT syntactic interoperability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129C83A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30">
              <w:r w:rsidRPr="00740786">
                <w:rPr>
                  <w:b/>
                  <w:bCs/>
                  <w:color w:val="0563C1"/>
                  <w:u w:val="single"/>
                </w:rPr>
                <w:t xml:space="preserve">30181 </w:t>
              </w:r>
            </w:hyperlink>
            <w:hyperlink r:id="rId31">
              <w:r w:rsidRPr="00740786">
                <w:rPr>
                  <w:color w:val="0563C1"/>
                  <w:u w:val="single"/>
                </w:rPr>
                <w:t>Functional architecture for resource ID interop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7AF31EC0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32">
              <w:r w:rsidRPr="00740786">
                <w:rPr>
                  <w:b/>
                  <w:bCs/>
                  <w:color w:val="0563C1"/>
                  <w:u w:val="single"/>
                </w:rPr>
                <w:t xml:space="preserve">30184 </w:t>
              </w:r>
            </w:hyperlink>
            <w:hyperlink r:id="rId33">
              <w:r w:rsidRPr="00740786">
                <w:rPr>
                  <w:color w:val="0563C1"/>
                  <w:u w:val="single"/>
                </w:rPr>
                <w:t>Autonomous IoT object ident. in connected home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5BEFA91B" w14:textId="77777777" w:rsidR="007E5A85" w:rsidRPr="00740786" w:rsidRDefault="007E5A85" w:rsidP="00877686">
            <w:pPr>
              <w:pStyle w:val="entry"/>
              <w:rPr>
                <w:b/>
                <w:bCs/>
                <w:u w:val="single"/>
              </w:rPr>
            </w:pPr>
            <w:hyperlink r:id="rId34">
              <w:r w:rsidRPr="00740786">
                <w:rPr>
                  <w:b/>
                  <w:bCs/>
                  <w:color w:val="1155CC"/>
                  <w:u w:val="single"/>
                </w:rPr>
                <w:t>30161-2</w:t>
              </w:r>
            </w:hyperlink>
          </w:p>
          <w:p w14:paraId="1437464E" w14:textId="77777777" w:rsidR="007E5A85" w:rsidRPr="00740786" w:rsidRDefault="007E5A85" w:rsidP="00877686">
            <w:pPr>
              <w:pStyle w:val="entry"/>
              <w:rPr>
                <w:u w:val="single"/>
              </w:rPr>
            </w:pPr>
            <w:hyperlink r:id="rId35">
              <w:r w:rsidRPr="00740786">
                <w:rPr>
                  <w:color w:val="1155CC"/>
                  <w:u w:val="single"/>
                </w:rPr>
                <w:t>Data exchange platform - Transport interop</w:t>
              </w:r>
            </w:hyperlink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2790DB7B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36">
              <w:r w:rsidRPr="00740786">
                <w:rPr>
                  <w:b/>
                  <w:bCs/>
                  <w:color w:val="0563C1"/>
                  <w:u w:val="single"/>
                </w:rPr>
                <w:t xml:space="preserve">TR 22417 </w:t>
              </w:r>
            </w:hyperlink>
            <w:hyperlink r:id="rId37">
              <w:r w:rsidRPr="00740786">
                <w:rPr>
                  <w:color w:val="0563C1"/>
                  <w:u w:val="single"/>
                </w:rPr>
                <w:t>IoT use cases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7B40B98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38">
              <w:r w:rsidRPr="00740786">
                <w:rPr>
                  <w:b/>
                  <w:bCs/>
                  <w:color w:val="0563C1"/>
                  <w:u w:val="single"/>
                </w:rPr>
                <w:t xml:space="preserve">TR 30172 </w:t>
              </w:r>
            </w:hyperlink>
            <w:hyperlink r:id="rId39">
              <w:r w:rsidRPr="00740786">
                <w:rPr>
                  <w:color w:val="0563C1"/>
                  <w:u w:val="single"/>
                </w:rPr>
                <w:t xml:space="preserve">Digital twin use cases 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7D1B3514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0">
              <w:r w:rsidRPr="00740786">
                <w:rPr>
                  <w:b/>
                  <w:bCs/>
                  <w:color w:val="0563C1"/>
                  <w:u w:val="single"/>
                </w:rPr>
                <w:t xml:space="preserve">TR 30176 </w:t>
              </w:r>
            </w:hyperlink>
            <w:hyperlink r:id="rId41">
              <w:r w:rsidRPr="00740786">
                <w:rPr>
                  <w:color w:val="0563C1"/>
                  <w:u w:val="single"/>
                </w:rPr>
                <w:t>Integration of IoT &amp; DLT-blockchain: use cases</w:t>
              </w:r>
            </w:hyperlink>
          </w:p>
        </w:tc>
        <w:tc>
          <w:tcPr>
            <w:tcW w:w="849" w:type="dxa"/>
            <w:gridSpan w:val="3"/>
            <w:tcBorders>
              <w:top w:val="single" w:sz="4" w:space="0" w:color="000000"/>
              <w:right w:val="single" w:sz="4" w:space="0" w:color="000000"/>
            </w:tcBorders>
            <w:shd w:val="clear" w:color="auto" w:fill="65FF65"/>
          </w:tcPr>
          <w:p w14:paraId="17D03EF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2">
              <w:r w:rsidRPr="00740786">
                <w:rPr>
                  <w:b/>
                  <w:bCs/>
                  <w:color w:val="0563C1"/>
                  <w:u w:val="single"/>
                </w:rPr>
                <w:t>TR 30194</w:t>
              </w:r>
            </w:hyperlink>
          </w:p>
          <w:p w14:paraId="2B0C8FEE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3">
              <w:r w:rsidRPr="00740786">
                <w:rPr>
                  <w:color w:val="0563C1"/>
                  <w:u w:val="single"/>
                </w:rPr>
                <w:t>Best practices for use case projects</w:t>
              </w:r>
            </w:hyperlink>
          </w:p>
        </w:tc>
        <w:tc>
          <w:tcPr>
            <w:tcW w:w="849" w:type="dxa"/>
            <w:gridSpan w:val="3"/>
            <w:vMerge w:val="restart"/>
            <w:tcBorders>
              <w:top w:val="nil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FA5D27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630E97E9" w14:textId="77777777" w:rsidTr="00877686">
        <w:trPr>
          <w:cantSplit/>
          <w:trHeight w:val="113"/>
        </w:trPr>
        <w:tc>
          <w:tcPr>
            <w:tcW w:w="283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6504B57D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00B3615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00CC66"/>
            <w:vAlign w:val="center"/>
          </w:tcPr>
          <w:p w14:paraId="7CAA13C7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23C5BCF2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73EE547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00CC66"/>
            <w:vAlign w:val="center"/>
          </w:tcPr>
          <w:p w14:paraId="192B8784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35FA999D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69E3DA8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vAlign w:val="center"/>
          </w:tcPr>
          <w:p w14:paraId="65433340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5E11FFA8" w14:textId="77777777" w:rsidR="007E5A85" w:rsidRDefault="007E5A85" w:rsidP="00877686">
            <w:pPr>
              <w:pStyle w:val="tag"/>
            </w:pPr>
            <w:r>
              <w:t>2022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7389AEF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00CC66"/>
            <w:vAlign w:val="center"/>
          </w:tcPr>
          <w:p w14:paraId="040A18E5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1269B0AF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7BABD27B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9900"/>
            <w:vAlign w:val="center"/>
          </w:tcPr>
          <w:p w14:paraId="09B6BFA2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42E26293" w14:textId="77777777" w:rsidR="007E5A85" w:rsidRDefault="007E5A85" w:rsidP="00877686">
            <w:pPr>
              <w:pStyle w:val="tag"/>
            </w:pPr>
            <w:r>
              <w:t>2017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01EC6824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6563CC2C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09C9C70" w14:textId="77777777" w:rsidR="007E5A85" w:rsidRDefault="007E5A85" w:rsidP="00877686">
            <w:pPr>
              <w:pStyle w:val="tag"/>
            </w:pPr>
            <w:r>
              <w:t>2023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532A471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CC66"/>
            <w:vAlign w:val="center"/>
          </w:tcPr>
          <w:p w14:paraId="17F6CF85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7283ECB1" w14:textId="77777777" w:rsidR="007E5A85" w:rsidRDefault="007E5A85" w:rsidP="00877686">
            <w:pPr>
              <w:pStyle w:val="tag"/>
            </w:pPr>
            <w:r>
              <w:t>2017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4A1C382A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37A37275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146ACC1F" w14:textId="77777777" w:rsidR="007E5A85" w:rsidRDefault="007E5A85" w:rsidP="00877686">
            <w:pPr>
              <w:pStyle w:val="tag"/>
            </w:pPr>
            <w:r>
              <w:t>2023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00"/>
            <w:vAlign w:val="center"/>
          </w:tcPr>
          <w:p w14:paraId="60257E07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1960B84C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2E8B08B6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66FFFF"/>
            <w:vAlign w:val="center"/>
          </w:tcPr>
          <w:p w14:paraId="26DA0470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top w:val="nil"/>
              <w:bottom w:val="single" w:sz="18" w:space="0" w:color="000000"/>
            </w:tcBorders>
            <w:shd w:val="clear" w:color="auto" w:fill="FFFFFF"/>
            <w:vAlign w:val="center"/>
          </w:tcPr>
          <w:p w14:paraId="14E8F9C2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top w:val="nil"/>
              <w:bottom w:val="single" w:sz="18" w:space="0" w:color="000000"/>
              <w:right w:val="single" w:sz="4" w:space="0" w:color="000000"/>
            </w:tcBorders>
            <w:vAlign w:val="center"/>
          </w:tcPr>
          <w:p w14:paraId="48C23C60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66FFFF"/>
            <w:vAlign w:val="center"/>
          </w:tcPr>
          <w:p w14:paraId="5E9311DB" w14:textId="77777777" w:rsidR="007E5A85" w:rsidRDefault="007E5A85" w:rsidP="00877686">
            <w:pPr>
              <w:pStyle w:val="tag"/>
            </w:pPr>
            <w:r>
              <w:t>Gen</w:t>
            </w:r>
          </w:p>
        </w:tc>
        <w:tc>
          <w:tcPr>
            <w:tcW w:w="283" w:type="dxa"/>
            <w:tcBorders>
              <w:top w:val="nil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4B20D660" w14:textId="77777777" w:rsidR="007E5A85" w:rsidRDefault="007E5A85" w:rsidP="00877686">
            <w:pPr>
              <w:pStyle w:val="tag"/>
            </w:pPr>
          </w:p>
        </w:tc>
        <w:tc>
          <w:tcPr>
            <w:tcW w:w="849" w:type="dxa"/>
            <w:gridSpan w:val="3"/>
            <w:vMerge/>
            <w:tcBorders>
              <w:top w:val="nil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5CCF638" w14:textId="77777777" w:rsidR="007E5A85" w:rsidRDefault="007E5A85" w:rsidP="00877686">
            <w:pPr>
              <w:pStyle w:val="tag"/>
            </w:pPr>
          </w:p>
        </w:tc>
      </w:tr>
      <w:tr w:rsidR="007E5A85" w:rsidRPr="00DB79B7" w14:paraId="623A24F5" w14:textId="77777777" w:rsidTr="00877686">
        <w:trPr>
          <w:cantSplit/>
          <w:trHeight w:val="170"/>
        </w:trPr>
        <w:tc>
          <w:tcPr>
            <w:tcW w:w="5943" w:type="dxa"/>
            <w:gridSpan w:val="21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1E6B01E" w14:textId="77777777" w:rsidR="007E5A85" w:rsidRPr="00DB79B7" w:rsidRDefault="007E5A85" w:rsidP="00877686">
            <w:pPr>
              <w:pStyle w:val="entrytitle"/>
            </w:pPr>
            <w:r w:rsidRPr="00DB79B7">
              <w:t>Domain specific IoT</w:t>
            </w:r>
          </w:p>
        </w:tc>
        <w:tc>
          <w:tcPr>
            <w:tcW w:w="4245" w:type="dxa"/>
            <w:gridSpan w:val="15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9FF4D02" w14:textId="77777777" w:rsidR="007E5A85" w:rsidRPr="00DB79B7" w:rsidRDefault="007E5A85" w:rsidP="00877686">
            <w:pPr>
              <w:pStyle w:val="entrytitle"/>
            </w:pPr>
            <w:r w:rsidRPr="00DB79B7">
              <w:t>Industrial IoT</w:t>
            </w:r>
          </w:p>
        </w:tc>
      </w:tr>
      <w:tr w:rsidR="007E5A85" w14:paraId="331C14A6" w14:textId="77777777" w:rsidTr="00877686">
        <w:trPr>
          <w:cantSplit/>
          <w:trHeight w:val="567"/>
        </w:trPr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6BA8C60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4">
              <w:r w:rsidRPr="00740786">
                <w:rPr>
                  <w:b/>
                  <w:bCs/>
                  <w:color w:val="0563C1"/>
                  <w:u w:val="single"/>
                </w:rPr>
                <w:t xml:space="preserve">TR 30123 </w:t>
              </w:r>
            </w:hyperlink>
            <w:hyperlink r:id="rId45">
              <w:r w:rsidRPr="00740786">
                <w:rPr>
                  <w:color w:val="0563C1"/>
                  <w:u w:val="single"/>
                </w:rPr>
                <w:t>Guidance on IoT application to home healthcare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4C22AD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6">
              <w:r w:rsidRPr="00740786">
                <w:rPr>
                  <w:b/>
                  <w:bCs/>
                  <w:color w:val="0563C1"/>
                  <w:u w:val="single"/>
                </w:rPr>
                <w:t xml:space="preserve">TR 30163 </w:t>
              </w:r>
            </w:hyperlink>
            <w:hyperlink r:id="rId47">
              <w:r w:rsidRPr="00740786">
                <w:rPr>
                  <w:color w:val="0563C1"/>
                  <w:u w:val="single"/>
                </w:rPr>
                <w:t>Platform req for chattel asset monitoring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7F2B01B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48">
              <w:r w:rsidRPr="00740786">
                <w:rPr>
                  <w:b/>
                  <w:bCs/>
                  <w:color w:val="0563C1"/>
                  <w:u w:val="single"/>
                </w:rPr>
                <w:t xml:space="preserve">30169 </w:t>
              </w:r>
            </w:hyperlink>
            <w:hyperlink r:id="rId49">
              <w:r w:rsidRPr="00740786">
                <w:rPr>
                  <w:color w:val="0563C1"/>
                  <w:u w:val="single"/>
                </w:rPr>
                <w:t>IoT applications for electronic label systems (ELS)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45ADD83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0">
              <w:r w:rsidRPr="00740786">
                <w:rPr>
                  <w:b/>
                  <w:bCs/>
                  <w:color w:val="0563C1"/>
                  <w:u w:val="single"/>
                </w:rPr>
                <w:t xml:space="preserve">30174 </w:t>
              </w:r>
            </w:hyperlink>
            <w:hyperlink r:id="rId51">
              <w:r w:rsidRPr="00740786">
                <w:rPr>
                  <w:color w:val="0563C1"/>
                  <w:u w:val="single"/>
                </w:rPr>
                <w:t>Socialized IoT system resembling human social dynamics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CF0E567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2">
              <w:r w:rsidRPr="00740786">
                <w:rPr>
                  <w:b/>
                  <w:bCs/>
                  <w:color w:val="0563C1"/>
                  <w:u w:val="single"/>
                </w:rPr>
                <w:t xml:space="preserve">30179 </w:t>
              </w:r>
            </w:hyperlink>
            <w:hyperlink r:id="rId53">
              <w:r w:rsidRPr="00740786">
                <w:rPr>
                  <w:color w:val="0563C1"/>
                  <w:u w:val="single"/>
                </w:rPr>
                <w:t>IoT system for ecological environment monitoring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109D48B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4">
              <w:r w:rsidRPr="00740786">
                <w:rPr>
                  <w:b/>
                  <w:bCs/>
                  <w:color w:val="0563C1"/>
                  <w:u w:val="single"/>
                </w:rPr>
                <w:t xml:space="preserve">TR 30189-1 </w:t>
              </w:r>
            </w:hyperlink>
            <w:hyperlink r:id="rId55">
              <w:r w:rsidRPr="00740786">
                <w:rPr>
                  <w:color w:val="0563C1"/>
                  <w:u w:val="single"/>
                </w:rPr>
                <w:t xml:space="preserve">IoT-based cultural heritage mgt </w:t>
              </w:r>
              <w:proofErr w:type="gramStart"/>
              <w:r w:rsidRPr="00740786">
                <w:rPr>
                  <w:color w:val="0563C1"/>
                  <w:u w:val="single"/>
                </w:rPr>
                <w:t>–  Framework</w:t>
              </w:r>
              <w:proofErr w:type="gramEnd"/>
            </w:hyperlink>
          </w:p>
        </w:tc>
        <w:tc>
          <w:tcPr>
            <w:tcW w:w="849" w:type="dxa"/>
            <w:gridSpan w:val="3"/>
            <w:tcBorders>
              <w:right w:val="single" w:sz="18" w:space="0" w:color="000000"/>
            </w:tcBorders>
            <w:shd w:val="clear" w:color="auto" w:fill="65FF65"/>
          </w:tcPr>
          <w:p w14:paraId="7CFBFD21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6">
              <w:r w:rsidRPr="00740786">
                <w:rPr>
                  <w:b/>
                  <w:bCs/>
                  <w:color w:val="0563C1"/>
                  <w:u w:val="single"/>
                </w:rPr>
                <w:t xml:space="preserve">30180 </w:t>
              </w:r>
            </w:hyperlink>
            <w:hyperlink r:id="rId57">
              <w:r w:rsidRPr="00740786">
                <w:rPr>
                  <w:color w:val="0563C1"/>
                  <w:u w:val="single"/>
                </w:rPr>
                <w:t xml:space="preserve"> Requirements self-quarantine through IoT data interfaces</w:t>
              </w:r>
            </w:hyperlink>
          </w:p>
          <w:p w14:paraId="6A2ADAF7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091F18DD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58">
              <w:r w:rsidRPr="00740786">
                <w:rPr>
                  <w:b/>
                  <w:bCs/>
                  <w:color w:val="0563C1"/>
                  <w:u w:val="single"/>
                </w:rPr>
                <w:t xml:space="preserve">30162 </w:t>
              </w:r>
            </w:hyperlink>
            <w:hyperlink r:id="rId59">
              <w:r w:rsidRPr="00740786">
                <w:rPr>
                  <w:color w:val="0563C1"/>
                  <w:u w:val="single"/>
                </w:rPr>
                <w:t>Compatibility requirements within industrial IoT systems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90995AE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0">
              <w:r w:rsidRPr="00740786">
                <w:rPr>
                  <w:b/>
                  <w:bCs/>
                  <w:color w:val="0563C1"/>
                  <w:u w:val="single"/>
                </w:rPr>
                <w:t xml:space="preserve">TR 30166 </w:t>
              </w:r>
            </w:hyperlink>
            <w:hyperlink r:id="rId61">
              <w:r w:rsidRPr="00740786">
                <w:rPr>
                  <w:color w:val="0563C1"/>
                  <w:u w:val="single"/>
                </w:rPr>
                <w:t>Industrial IoT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FBFDAF3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2">
              <w:r w:rsidRPr="00740786">
                <w:rPr>
                  <w:b/>
                  <w:bCs/>
                  <w:color w:val="0563C1"/>
                  <w:u w:val="single"/>
                </w:rPr>
                <w:t xml:space="preserve">TS 30168 </w:t>
              </w:r>
            </w:hyperlink>
            <w:hyperlink r:id="rId63">
              <w:r w:rsidRPr="00740786">
                <w:rPr>
                  <w:color w:val="0563C1"/>
                  <w:u w:val="single"/>
                </w:rPr>
                <w:t>Generic trust anchor API for industrial IoT devices</w:t>
              </w:r>
            </w:hyperlink>
          </w:p>
        </w:tc>
        <w:tc>
          <w:tcPr>
            <w:tcW w:w="1698" w:type="dxa"/>
            <w:gridSpan w:val="6"/>
            <w:vMerge w:val="restart"/>
            <w:tcBorders>
              <w:right w:val="single" w:sz="18" w:space="0" w:color="000000"/>
            </w:tcBorders>
            <w:vAlign w:val="center"/>
          </w:tcPr>
          <w:p w14:paraId="0E3F7299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0A262B09" w14:textId="77777777" w:rsidTr="00877686">
        <w:trPr>
          <w:cantSplit/>
          <w:trHeight w:val="113"/>
        </w:trPr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5750FF91" w14:textId="77777777" w:rsidR="007E5A85" w:rsidRDefault="007E5A85" w:rsidP="00877686">
            <w:pPr>
              <w:pStyle w:val="tag"/>
            </w:pPr>
            <w:r>
              <w:t>2026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596940A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  <w:vAlign w:val="center"/>
          </w:tcPr>
          <w:p w14:paraId="35E244D9" w14:textId="77777777" w:rsidR="007E5A85" w:rsidRDefault="007E5A85" w:rsidP="00877686">
            <w:pPr>
              <w:pStyle w:val="tag"/>
            </w:pPr>
            <w:proofErr w:type="spellStart"/>
            <w:r>
              <w:t>Hlth</w:t>
            </w:r>
            <w:proofErr w:type="spellEnd"/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4780E2D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4CC4A9EA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FB7607B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8FD2CCC" w14:textId="77777777" w:rsidR="007E5A85" w:rsidRDefault="007E5A85" w:rsidP="00877686">
            <w:pPr>
              <w:pStyle w:val="tag"/>
            </w:pPr>
            <w:r>
              <w:t>2022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13AC46F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32BDFDA" w14:textId="77777777" w:rsidR="007E5A85" w:rsidRDefault="007E5A85" w:rsidP="00877686">
            <w:pPr>
              <w:pStyle w:val="tag"/>
              <w:rPr>
                <w:b/>
                <w:bCs/>
              </w:rPr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53791C6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4FE04221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6955C6B9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AB5A623" w14:textId="77777777" w:rsidR="007E5A85" w:rsidRDefault="007E5A85" w:rsidP="00877686">
            <w:pPr>
              <w:pStyle w:val="tag"/>
            </w:pPr>
            <w:r>
              <w:t>2023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45B35B04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0CB77B2D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75FD3533" w14:textId="77777777" w:rsidR="007E5A85" w:rsidRDefault="007E5A85" w:rsidP="00877686">
            <w:pPr>
              <w:pStyle w:val="tag"/>
            </w:pPr>
            <w:r>
              <w:t>2025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0DEEED27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20C9BF4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8C7AE9D" w14:textId="77777777" w:rsidR="007E5A85" w:rsidRDefault="007E5A85" w:rsidP="00877686">
            <w:pPr>
              <w:pStyle w:val="tag"/>
            </w:pPr>
            <w:r>
              <w:t>2026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7F82A81B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</w:tcPr>
          <w:p w14:paraId="5278034D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6123859A" w14:textId="77777777" w:rsidR="007E5A85" w:rsidRDefault="007E5A85" w:rsidP="00877686">
            <w:pPr>
              <w:pStyle w:val="tag"/>
            </w:pPr>
            <w:r>
              <w:t>2022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2AC93C9D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05271A72" w14:textId="77777777" w:rsidR="007E5A85" w:rsidRDefault="007E5A85" w:rsidP="00877686">
            <w:pPr>
              <w:pStyle w:val="tag"/>
            </w:pPr>
            <w:r>
              <w:t>Ind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82E3EDC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312E67A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5C4B0A18" w14:textId="77777777" w:rsidR="007E5A85" w:rsidRDefault="007E5A85" w:rsidP="00877686">
            <w:pPr>
              <w:pStyle w:val="tag"/>
            </w:pPr>
            <w:r>
              <w:t>Ind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5CF1CCD" w14:textId="77777777" w:rsidR="007E5A85" w:rsidRDefault="007E5A85" w:rsidP="00877686">
            <w:pPr>
              <w:pStyle w:val="tag"/>
            </w:pPr>
            <w:r>
              <w:t>2024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3590B565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FFFF"/>
            <w:vAlign w:val="center"/>
          </w:tcPr>
          <w:p w14:paraId="0B8BC421" w14:textId="77777777" w:rsidR="007E5A85" w:rsidRDefault="007E5A85" w:rsidP="00877686">
            <w:pPr>
              <w:pStyle w:val="tag"/>
            </w:pPr>
            <w:r>
              <w:t>Ind</w:t>
            </w:r>
          </w:p>
        </w:tc>
        <w:tc>
          <w:tcPr>
            <w:tcW w:w="1698" w:type="dxa"/>
            <w:gridSpan w:val="6"/>
            <w:vMerge/>
            <w:tcBorders>
              <w:right w:val="single" w:sz="18" w:space="0" w:color="000000"/>
            </w:tcBorders>
            <w:vAlign w:val="center"/>
          </w:tcPr>
          <w:p w14:paraId="0BEFD0B3" w14:textId="77777777" w:rsidR="007E5A85" w:rsidRDefault="007E5A85" w:rsidP="00877686">
            <w:pPr>
              <w:pStyle w:val="tag"/>
            </w:pPr>
          </w:p>
        </w:tc>
      </w:tr>
      <w:tr w:rsidR="007E5A85" w:rsidRPr="00DB79B7" w14:paraId="42F5CB33" w14:textId="77777777" w:rsidTr="00877686">
        <w:trPr>
          <w:cantSplit/>
          <w:trHeight w:val="170"/>
        </w:trPr>
        <w:tc>
          <w:tcPr>
            <w:tcW w:w="10188" w:type="dxa"/>
            <w:gridSpan w:val="36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54DC119" w14:textId="77777777" w:rsidR="007E5A85" w:rsidRPr="00DB79B7" w:rsidRDefault="007E5A85" w:rsidP="00877686">
            <w:pPr>
              <w:pStyle w:val="entrytitle"/>
            </w:pPr>
            <w:r w:rsidRPr="00DB79B7">
              <w:t>Sensor network - Underwater acoustic sensor network</w:t>
            </w:r>
          </w:p>
        </w:tc>
      </w:tr>
      <w:tr w:rsidR="007E5A85" w14:paraId="5D19531E" w14:textId="77777777" w:rsidTr="00877686">
        <w:trPr>
          <w:cantSplit/>
          <w:trHeight w:val="567"/>
        </w:trPr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6A814BC0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4">
              <w:r w:rsidRPr="00740786">
                <w:rPr>
                  <w:b/>
                  <w:bCs/>
                  <w:color w:val="0563C1"/>
                  <w:u w:val="single"/>
                </w:rPr>
                <w:t>19637</w:t>
              </w:r>
            </w:hyperlink>
          </w:p>
          <w:p w14:paraId="7D43F7F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5">
              <w:r w:rsidRPr="00740786">
                <w:rPr>
                  <w:color w:val="0563C1"/>
                  <w:u w:val="single"/>
                </w:rPr>
                <w:t>SN testing framework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38D8CB0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6">
              <w:r w:rsidRPr="00740786">
                <w:rPr>
                  <w:b/>
                  <w:bCs/>
                  <w:color w:val="0563C1"/>
                  <w:u w:val="single"/>
                </w:rPr>
                <w:t xml:space="preserve">20005 </w:t>
              </w:r>
            </w:hyperlink>
            <w:hyperlink r:id="rId67">
              <w:r w:rsidRPr="00740786">
                <w:rPr>
                  <w:color w:val="0563C1"/>
                  <w:u w:val="single"/>
                </w:rPr>
                <w:t>Collaborative information processing in intelligent SN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585B0571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68">
              <w:r w:rsidRPr="00740786">
                <w:rPr>
                  <w:b/>
                  <w:bCs/>
                  <w:color w:val="0563C1"/>
                  <w:u w:val="single"/>
                </w:rPr>
                <w:t xml:space="preserve">22560 TR </w:t>
              </w:r>
            </w:hyperlink>
            <w:hyperlink r:id="rId69">
              <w:r w:rsidRPr="00740786">
                <w:rPr>
                  <w:color w:val="0563C1"/>
                  <w:u w:val="single"/>
                </w:rPr>
                <w:t>SNRA Aeronautics active air-flow control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6ECA12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0">
              <w:r w:rsidRPr="00740786">
                <w:rPr>
                  <w:b/>
                  <w:bCs/>
                  <w:color w:val="0563C1"/>
                  <w:u w:val="single"/>
                </w:rPr>
                <w:t xml:space="preserve">29182-1 </w:t>
              </w:r>
            </w:hyperlink>
            <w:hyperlink r:id="rId71">
              <w:r w:rsidRPr="00740786">
                <w:rPr>
                  <w:color w:val="0563C1"/>
                  <w:u w:val="single"/>
                </w:rPr>
                <w:t>SNRA General overview and requirements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2EEF64F5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2">
              <w:r w:rsidRPr="00740786">
                <w:rPr>
                  <w:b/>
                  <w:bCs/>
                  <w:color w:val="0563C1"/>
                  <w:u w:val="single"/>
                </w:rPr>
                <w:t xml:space="preserve">29182-2 </w:t>
              </w:r>
            </w:hyperlink>
            <w:hyperlink r:id="rId73">
              <w:r w:rsidRPr="00740786">
                <w:rPr>
                  <w:color w:val="0563C1"/>
                  <w:u w:val="single"/>
                </w:rPr>
                <w:t>SNRA Vocabulary and terminology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100D449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4">
              <w:r w:rsidRPr="00740786">
                <w:rPr>
                  <w:b/>
                  <w:bCs/>
                  <w:color w:val="0563C1"/>
                  <w:u w:val="single"/>
                </w:rPr>
                <w:t xml:space="preserve">29182-3 </w:t>
              </w:r>
            </w:hyperlink>
            <w:hyperlink r:id="rId75">
              <w:r w:rsidRPr="00740786">
                <w:rPr>
                  <w:color w:val="0563C1"/>
                  <w:u w:val="single"/>
                </w:rPr>
                <w:t>SNRA Reference architecture views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7DCC0BA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6">
              <w:r w:rsidRPr="00740786">
                <w:rPr>
                  <w:b/>
                  <w:bCs/>
                  <w:color w:val="0563C1"/>
                  <w:u w:val="single"/>
                </w:rPr>
                <w:t xml:space="preserve">29182-4 </w:t>
              </w:r>
            </w:hyperlink>
            <w:hyperlink r:id="rId77">
              <w:r w:rsidRPr="00740786">
                <w:rPr>
                  <w:color w:val="0563C1"/>
                  <w:u w:val="single"/>
                </w:rPr>
                <w:t>SNRA Entity models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ADA48A2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78">
              <w:r w:rsidRPr="00740786">
                <w:rPr>
                  <w:b/>
                  <w:bCs/>
                  <w:color w:val="0563C1"/>
                  <w:u w:val="single"/>
                </w:rPr>
                <w:t xml:space="preserve">29182-5 </w:t>
              </w:r>
            </w:hyperlink>
            <w:hyperlink r:id="rId79">
              <w:r w:rsidRPr="00740786">
                <w:rPr>
                  <w:color w:val="0563C1"/>
                  <w:u w:val="single"/>
                </w:rPr>
                <w:t>SNRA Interface definitions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3213701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0">
              <w:r w:rsidRPr="00740786">
                <w:rPr>
                  <w:b/>
                  <w:bCs/>
                  <w:color w:val="0563C1"/>
                  <w:u w:val="single"/>
                </w:rPr>
                <w:t xml:space="preserve">29182-6 </w:t>
              </w:r>
            </w:hyperlink>
            <w:hyperlink r:id="rId81">
              <w:r w:rsidRPr="00740786">
                <w:rPr>
                  <w:color w:val="0563C1"/>
                  <w:u w:val="single"/>
                </w:rPr>
                <w:t>SNRA Applications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C481E7F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2">
              <w:r w:rsidRPr="00740786">
                <w:rPr>
                  <w:b/>
                  <w:bCs/>
                  <w:color w:val="0563C1"/>
                  <w:u w:val="single"/>
                </w:rPr>
                <w:t xml:space="preserve">29182-7 </w:t>
              </w:r>
            </w:hyperlink>
            <w:hyperlink r:id="rId83">
              <w:r w:rsidRPr="00740786">
                <w:rPr>
                  <w:color w:val="0563C1"/>
                  <w:u w:val="single"/>
                </w:rPr>
                <w:t>SNRA Interoperability guidelines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5C6AEA6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4">
              <w:r w:rsidRPr="00740786">
                <w:rPr>
                  <w:b/>
                  <w:bCs/>
                  <w:color w:val="0563C1"/>
                  <w:u w:val="single"/>
                </w:rPr>
                <w:t xml:space="preserve">30128 </w:t>
              </w:r>
            </w:hyperlink>
            <w:hyperlink r:id="rId85">
              <w:r w:rsidRPr="00740786">
                <w:rPr>
                  <w:color w:val="0563C1"/>
                  <w:u w:val="single"/>
                </w:rPr>
                <w:t>Generic SN Application Interface</w:t>
              </w:r>
            </w:hyperlink>
          </w:p>
        </w:tc>
        <w:tc>
          <w:tcPr>
            <w:tcW w:w="849" w:type="dxa"/>
            <w:gridSpan w:val="3"/>
            <w:tcBorders>
              <w:right w:val="single" w:sz="18" w:space="0" w:color="000000"/>
            </w:tcBorders>
            <w:shd w:val="clear" w:color="auto" w:fill="65FF65"/>
          </w:tcPr>
          <w:p w14:paraId="7226FF34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6">
              <w:r w:rsidRPr="00740786">
                <w:rPr>
                  <w:b/>
                  <w:bCs/>
                  <w:color w:val="0563C1"/>
                  <w:u w:val="single"/>
                </w:rPr>
                <w:t>30101:2014</w:t>
              </w:r>
            </w:hyperlink>
            <w:hyperlink r:id="rId87">
              <w:r w:rsidRPr="00740786">
                <w:rPr>
                  <w:color w:val="0563C1"/>
                  <w:u w:val="single"/>
                </w:rPr>
                <w:t xml:space="preserve">  SN and its interfaces for smart grid system</w:t>
              </w:r>
            </w:hyperlink>
          </w:p>
        </w:tc>
      </w:tr>
      <w:tr w:rsidR="007E5A85" w14:paraId="1B95E798" w14:textId="77777777" w:rsidTr="00877686">
        <w:trPr>
          <w:cantSplit/>
          <w:trHeight w:val="113"/>
        </w:trPr>
        <w:tc>
          <w:tcPr>
            <w:tcW w:w="283" w:type="dxa"/>
            <w:tcBorders>
              <w:left w:val="single" w:sz="18" w:space="0" w:color="000000"/>
            </w:tcBorders>
            <w:vAlign w:val="center"/>
          </w:tcPr>
          <w:p w14:paraId="2F968F06" w14:textId="77777777" w:rsidR="007E5A85" w:rsidRDefault="007E5A85" w:rsidP="00877686">
            <w:pPr>
              <w:pStyle w:val="tag"/>
            </w:pPr>
            <w:r>
              <w:t>2016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3DF9ACF3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2E6CC2F7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1D804BA9" w14:textId="77777777" w:rsidR="007E5A85" w:rsidRDefault="007E5A85" w:rsidP="00877686">
            <w:pPr>
              <w:pStyle w:val="tag"/>
            </w:pPr>
            <w:r>
              <w:t>2013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5DE34246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727253E3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27093137" w14:textId="77777777" w:rsidR="007E5A85" w:rsidRDefault="007E5A85" w:rsidP="00877686">
            <w:pPr>
              <w:pStyle w:val="tag"/>
            </w:pPr>
            <w:r>
              <w:t>2017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26B1C74D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0D3790EB" w14:textId="77777777" w:rsidR="007E5A85" w:rsidRDefault="007E5A85" w:rsidP="00877686">
            <w:pPr>
              <w:pStyle w:val="tag"/>
              <w:rPr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14:paraId="27BF46D6" w14:textId="77777777" w:rsidR="007E5A85" w:rsidRDefault="007E5A85" w:rsidP="00877686">
            <w:pPr>
              <w:pStyle w:val="tag"/>
            </w:pPr>
            <w:r>
              <w:t>2017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700D53CF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4A5524C2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3F700A5B" w14:textId="77777777" w:rsidR="007E5A85" w:rsidRDefault="007E5A85" w:rsidP="00877686">
            <w:pPr>
              <w:pStyle w:val="tag"/>
            </w:pPr>
            <w:r>
              <w:t>2013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484A23C5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5F4B06D2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5C51805A" w14:textId="77777777" w:rsidR="007E5A85" w:rsidRDefault="007E5A85" w:rsidP="00877686">
            <w:pPr>
              <w:pStyle w:val="tag"/>
            </w:pPr>
            <w:r>
              <w:t>2014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3DB5E346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05DCC176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00F674DB" w14:textId="77777777" w:rsidR="007E5A85" w:rsidRDefault="007E5A85" w:rsidP="00877686">
            <w:pPr>
              <w:pStyle w:val="tag"/>
            </w:pPr>
            <w:r>
              <w:t>2013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09EDB6C0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7F889846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3646A76F" w14:textId="77777777" w:rsidR="007E5A85" w:rsidRDefault="007E5A85" w:rsidP="00877686">
            <w:pPr>
              <w:pStyle w:val="tag"/>
            </w:pPr>
            <w:r>
              <w:t>2013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4F922211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3431D0BA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76212E48" w14:textId="77777777" w:rsidR="007E5A85" w:rsidRDefault="007E5A85" w:rsidP="00877686">
            <w:pPr>
              <w:pStyle w:val="tag"/>
            </w:pPr>
            <w:r>
              <w:t>2014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71F981A1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0BEEF8E6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69CF4952" w14:textId="77777777" w:rsidR="007E5A85" w:rsidRDefault="007E5A85" w:rsidP="00877686">
            <w:pPr>
              <w:pStyle w:val="tag"/>
            </w:pPr>
            <w:r>
              <w:t>2015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503CD0B7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481FD4F8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083A1BCB" w14:textId="77777777" w:rsidR="007E5A85" w:rsidRDefault="007E5A85" w:rsidP="00877686">
            <w:pPr>
              <w:pStyle w:val="tag"/>
            </w:pPr>
            <w:r>
              <w:t>2014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3848EB3A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vAlign w:val="center"/>
          </w:tcPr>
          <w:p w14:paraId="6074D78D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vAlign w:val="center"/>
          </w:tcPr>
          <w:p w14:paraId="7D7E20FF" w14:textId="77777777" w:rsidR="007E5A85" w:rsidRDefault="007E5A85" w:rsidP="00877686">
            <w:pPr>
              <w:pStyle w:val="tag"/>
            </w:pPr>
            <w:r>
              <w:t>2014</w:t>
            </w:r>
          </w:p>
        </w:tc>
        <w:tc>
          <w:tcPr>
            <w:tcW w:w="283" w:type="dxa"/>
            <w:shd w:val="clear" w:color="auto" w:fill="FF99FF"/>
            <w:vAlign w:val="center"/>
          </w:tcPr>
          <w:p w14:paraId="6AC4E29A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tcBorders>
              <w:right w:val="single" w:sz="18" w:space="0" w:color="000000"/>
            </w:tcBorders>
            <w:vAlign w:val="center"/>
          </w:tcPr>
          <w:p w14:paraId="1E36137A" w14:textId="77777777" w:rsidR="007E5A85" w:rsidRDefault="007E5A85" w:rsidP="00877686">
            <w:pPr>
              <w:pStyle w:val="tag"/>
            </w:pPr>
          </w:p>
        </w:tc>
      </w:tr>
      <w:tr w:rsidR="007E5A85" w14:paraId="39279AB1" w14:textId="77777777" w:rsidTr="00877686">
        <w:trPr>
          <w:cantSplit/>
          <w:trHeight w:val="567"/>
        </w:trPr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65FF65"/>
          </w:tcPr>
          <w:p w14:paraId="60E27581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88">
              <w:r w:rsidRPr="00740786">
                <w:rPr>
                  <w:b/>
                  <w:bCs/>
                  <w:color w:val="0563C1"/>
                  <w:u w:val="single"/>
                </w:rPr>
                <w:t xml:space="preserve">TR 30148 </w:t>
              </w:r>
            </w:hyperlink>
            <w:hyperlink r:id="rId89">
              <w:r w:rsidRPr="00740786">
                <w:rPr>
                  <w:color w:val="0563C1"/>
                  <w:u w:val="single"/>
                </w:rPr>
                <w:t>Application of sensor network for wireless gas meters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AC2B40C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0">
              <w:r w:rsidRPr="00740786">
                <w:rPr>
                  <w:b/>
                  <w:bCs/>
                  <w:color w:val="0563C1"/>
                  <w:u w:val="single"/>
                </w:rPr>
                <w:t xml:space="preserve">30144 </w:t>
              </w:r>
            </w:hyperlink>
            <w:hyperlink r:id="rId91">
              <w:r w:rsidRPr="00740786">
                <w:rPr>
                  <w:color w:val="0563C1"/>
                  <w:u w:val="single"/>
                </w:rPr>
                <w:t>Wireless SN syst supporting electrical power substation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A821690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2">
              <w:r w:rsidRPr="00740786">
                <w:rPr>
                  <w:b/>
                  <w:bCs/>
                  <w:color w:val="0563C1"/>
                  <w:u w:val="single"/>
                </w:rPr>
                <w:t xml:space="preserve">30140-1 </w:t>
              </w:r>
            </w:hyperlink>
            <w:hyperlink r:id="rId93">
              <w:r w:rsidRPr="00740786">
                <w:rPr>
                  <w:color w:val="0563C1"/>
                  <w:u w:val="single"/>
                </w:rPr>
                <w:t>UWASN – Overview and requirements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7BA862DB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4">
              <w:r w:rsidRPr="00740786">
                <w:rPr>
                  <w:b/>
                  <w:bCs/>
                  <w:color w:val="0563C1"/>
                  <w:u w:val="single"/>
                </w:rPr>
                <w:t xml:space="preserve">30140-2 </w:t>
              </w:r>
            </w:hyperlink>
            <w:hyperlink r:id="rId95">
              <w:r w:rsidRPr="00740786">
                <w:rPr>
                  <w:color w:val="0563C1"/>
                  <w:u w:val="single"/>
                </w:rPr>
                <w:t>UWASN – Reference architecture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05E575E1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6">
              <w:r w:rsidRPr="00740786">
                <w:rPr>
                  <w:b/>
                  <w:bCs/>
                  <w:color w:val="0563C1"/>
                  <w:u w:val="single"/>
                </w:rPr>
                <w:t xml:space="preserve">30140-3 </w:t>
              </w:r>
            </w:hyperlink>
            <w:hyperlink r:id="rId97">
              <w:r w:rsidRPr="00740786">
                <w:rPr>
                  <w:color w:val="0563C1"/>
                  <w:u w:val="single"/>
                </w:rPr>
                <w:t>UWASN – Entities and interfaces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EE7F834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98">
              <w:r w:rsidRPr="00740786">
                <w:rPr>
                  <w:b/>
                  <w:bCs/>
                  <w:color w:val="0563C1"/>
                  <w:u w:val="single"/>
                </w:rPr>
                <w:t xml:space="preserve">30140-4 </w:t>
              </w:r>
            </w:hyperlink>
            <w:hyperlink r:id="rId99">
              <w:r w:rsidRPr="00740786">
                <w:rPr>
                  <w:color w:val="0563C1"/>
                  <w:u w:val="single"/>
                </w:rPr>
                <w:t>UWASN – Interoperability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429B6F6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0">
              <w:r w:rsidRPr="00740786">
                <w:rPr>
                  <w:b/>
                  <w:bCs/>
                  <w:color w:val="0563C1"/>
                  <w:u w:val="single"/>
                </w:rPr>
                <w:t xml:space="preserve">30142 </w:t>
              </w:r>
            </w:hyperlink>
            <w:hyperlink r:id="rId101">
              <w:r w:rsidRPr="00740786">
                <w:rPr>
                  <w:color w:val="0563C1"/>
                  <w:u w:val="single"/>
                </w:rPr>
                <w:t xml:space="preserve">UWASN </w:t>
              </w:r>
              <w:proofErr w:type="gramStart"/>
              <w:r w:rsidRPr="00740786">
                <w:rPr>
                  <w:color w:val="0563C1"/>
                  <w:u w:val="single"/>
                </w:rPr>
                <w:t>–  Network</w:t>
              </w:r>
              <w:proofErr w:type="gramEnd"/>
              <w:r w:rsidRPr="00740786">
                <w:rPr>
                  <w:color w:val="0563C1"/>
                  <w:u w:val="single"/>
                </w:rPr>
                <w:t xml:space="preserve"> mgt system overview &amp; reqs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3F5CCD90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2">
              <w:r w:rsidRPr="00740786">
                <w:rPr>
                  <w:b/>
                  <w:bCs/>
                  <w:color w:val="0563C1"/>
                  <w:u w:val="single"/>
                </w:rPr>
                <w:t xml:space="preserve">30142-2 </w:t>
              </w:r>
            </w:hyperlink>
            <w:hyperlink r:id="rId103">
              <w:r w:rsidRPr="00740786">
                <w:rPr>
                  <w:color w:val="0563C1"/>
                  <w:u w:val="single"/>
                </w:rPr>
                <w:t xml:space="preserve">UWASN </w:t>
              </w:r>
              <w:proofErr w:type="gramStart"/>
              <w:r w:rsidRPr="00740786">
                <w:rPr>
                  <w:color w:val="0563C1"/>
                  <w:u w:val="single"/>
                </w:rPr>
                <w:t>–  Network</w:t>
              </w:r>
              <w:proofErr w:type="gramEnd"/>
              <w:r w:rsidRPr="00740786">
                <w:rPr>
                  <w:color w:val="0563C1"/>
                  <w:u w:val="single"/>
                </w:rPr>
                <w:t xml:space="preserve"> management system u-MIB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6646F11D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4">
              <w:r w:rsidRPr="00740786">
                <w:rPr>
                  <w:b/>
                  <w:bCs/>
                  <w:color w:val="0563C1"/>
                  <w:u w:val="single"/>
                </w:rPr>
                <w:t xml:space="preserve">30143 </w:t>
              </w:r>
            </w:hyperlink>
            <w:hyperlink r:id="rId105">
              <w:r w:rsidRPr="00740786">
                <w:rPr>
                  <w:color w:val="0563C1"/>
                  <w:u w:val="single"/>
                </w:rPr>
                <w:t xml:space="preserve">UWASN </w:t>
              </w:r>
              <w:proofErr w:type="gramStart"/>
              <w:r w:rsidRPr="00740786">
                <w:rPr>
                  <w:color w:val="0563C1"/>
                  <w:u w:val="single"/>
                </w:rPr>
                <w:t>–  Application</w:t>
              </w:r>
              <w:proofErr w:type="gramEnd"/>
              <w:r w:rsidRPr="00740786">
                <w:rPr>
                  <w:color w:val="0563C1"/>
                  <w:u w:val="single"/>
                </w:rPr>
                <w:t xml:space="preserve"> profiles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4A9CE3A4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6">
              <w:r w:rsidRPr="00740786">
                <w:rPr>
                  <w:b/>
                  <w:bCs/>
                  <w:color w:val="0563C1"/>
                  <w:u w:val="single"/>
                </w:rPr>
                <w:t xml:space="preserve">30167 </w:t>
              </w:r>
            </w:hyperlink>
            <w:hyperlink r:id="rId107">
              <w:r w:rsidRPr="00740786">
                <w:rPr>
                  <w:color w:val="0563C1"/>
                  <w:u w:val="single"/>
                </w:rPr>
                <w:t>Underwater communication technologies for IoT</w:t>
              </w:r>
            </w:hyperlink>
          </w:p>
        </w:tc>
        <w:tc>
          <w:tcPr>
            <w:tcW w:w="849" w:type="dxa"/>
            <w:gridSpan w:val="3"/>
            <w:shd w:val="clear" w:color="auto" w:fill="65FF65"/>
          </w:tcPr>
          <w:p w14:paraId="7FD5D8F3" w14:textId="77777777" w:rsidR="007E5A85" w:rsidRPr="00740786" w:rsidRDefault="007E5A85" w:rsidP="00877686">
            <w:pPr>
              <w:pStyle w:val="entry"/>
              <w:rPr>
                <w:color w:val="000000"/>
              </w:rPr>
            </w:pPr>
            <w:hyperlink r:id="rId108">
              <w:r w:rsidRPr="00740786">
                <w:rPr>
                  <w:b/>
                  <w:bCs/>
                  <w:color w:val="0563C1"/>
                  <w:u w:val="single"/>
                </w:rPr>
                <w:t xml:space="preserve">30171-1 </w:t>
              </w:r>
            </w:hyperlink>
            <w:hyperlink r:id="rId109">
              <w:r w:rsidRPr="00740786">
                <w:rPr>
                  <w:color w:val="0563C1"/>
                  <w:u w:val="single"/>
                </w:rPr>
                <w:t>B-UWAN -Overview and requirements</w:t>
              </w:r>
            </w:hyperlink>
          </w:p>
        </w:tc>
        <w:tc>
          <w:tcPr>
            <w:tcW w:w="849" w:type="dxa"/>
            <w:gridSpan w:val="3"/>
            <w:vMerge w:val="restart"/>
            <w:tcBorders>
              <w:right w:val="single" w:sz="18" w:space="0" w:color="000000"/>
            </w:tcBorders>
            <w:vAlign w:val="center"/>
          </w:tcPr>
          <w:p w14:paraId="49F0E254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51537BCE" w14:textId="77777777" w:rsidTr="00877686">
        <w:trPr>
          <w:cantSplit/>
          <w:trHeight w:val="113"/>
        </w:trPr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3F663A8A" w14:textId="77777777" w:rsidR="007E5A85" w:rsidRDefault="007E5A85" w:rsidP="00877686">
            <w:pPr>
              <w:pStyle w:val="tag"/>
            </w:pPr>
            <w:r>
              <w:t>2019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99FF"/>
            <w:vAlign w:val="center"/>
          </w:tcPr>
          <w:p w14:paraId="4FE0897D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74075394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81E466E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99FF"/>
            <w:vAlign w:val="center"/>
          </w:tcPr>
          <w:p w14:paraId="1C80D8EF" w14:textId="77777777" w:rsidR="007E5A85" w:rsidRDefault="007E5A85" w:rsidP="00877686">
            <w:pPr>
              <w:pStyle w:val="tag"/>
            </w:pPr>
            <w:r>
              <w:t>SN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60EFCAD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80046FF" w14:textId="77777777" w:rsidR="007E5A85" w:rsidRDefault="007E5A85" w:rsidP="00877686">
            <w:pPr>
              <w:pStyle w:val="tag"/>
            </w:pPr>
            <w:r>
              <w:t>2018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1DB08FC9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988E21F" w14:textId="77777777" w:rsidR="007E5A85" w:rsidRDefault="007E5A85" w:rsidP="00877686">
            <w:pPr>
              <w:pStyle w:val="tag"/>
              <w:rPr>
                <w:b/>
                <w:bCs/>
              </w:rPr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3577968" w14:textId="77777777" w:rsidR="007E5A85" w:rsidRDefault="007E5A85" w:rsidP="00877686">
            <w:pPr>
              <w:pStyle w:val="tag"/>
            </w:pPr>
            <w:r>
              <w:t>2017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3DD962D3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57B0FC89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BD50357" w14:textId="77777777" w:rsidR="007E5A85" w:rsidRDefault="007E5A85" w:rsidP="00877686">
            <w:pPr>
              <w:pStyle w:val="tag"/>
            </w:pPr>
            <w:r>
              <w:t>2018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75EDE5D6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2973CA7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EFE9A86" w14:textId="77777777" w:rsidR="007E5A85" w:rsidRDefault="007E5A85" w:rsidP="00877686">
            <w:pPr>
              <w:pStyle w:val="tag"/>
            </w:pPr>
            <w:r>
              <w:t>2018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487AE7F0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2E20B330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786F97A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501D8A45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84E67D0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12F15BE0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505E5486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DDD82B4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5EC0E0E" w14:textId="77777777" w:rsidR="007E5A85" w:rsidRDefault="007E5A85" w:rsidP="00877686">
            <w:pPr>
              <w:pStyle w:val="tag"/>
            </w:pPr>
            <w:r>
              <w:t>2020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0BE400B0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44FB0BFF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6E0807FB" w14:textId="77777777" w:rsidR="007E5A85" w:rsidRDefault="007E5A85" w:rsidP="00877686">
            <w:pPr>
              <w:pStyle w:val="tag"/>
            </w:pPr>
            <w:r>
              <w:t>2021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452719ED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081A68C0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78314472" w14:textId="77777777" w:rsidR="007E5A85" w:rsidRDefault="007E5A85" w:rsidP="00877686">
            <w:pPr>
              <w:pStyle w:val="tag"/>
            </w:pPr>
            <w:r>
              <w:t>2022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CC66"/>
            <w:vAlign w:val="center"/>
          </w:tcPr>
          <w:p w14:paraId="151BBA2F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63C25EC9" w14:textId="77777777" w:rsidR="007E5A85" w:rsidRDefault="007E5A85" w:rsidP="00877686">
            <w:pPr>
              <w:pStyle w:val="tag"/>
            </w:pPr>
          </w:p>
        </w:tc>
        <w:tc>
          <w:tcPr>
            <w:tcW w:w="849" w:type="dxa"/>
            <w:gridSpan w:val="3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32BB2A53" w14:textId="77777777" w:rsidR="007E5A85" w:rsidRDefault="007E5A85" w:rsidP="00877686">
            <w:pPr>
              <w:pStyle w:val="tag"/>
            </w:pPr>
          </w:p>
        </w:tc>
      </w:tr>
    </w:tbl>
    <w:p w14:paraId="0AC17CE2" w14:textId="77777777" w:rsidR="007E5A85" w:rsidRPr="00740786" w:rsidRDefault="007E5A85" w:rsidP="007E5A85">
      <w:pPr>
        <w:widowControl w:val="0"/>
        <w:spacing w:line="276" w:lineRule="auto"/>
        <w:rPr>
          <w:rFonts w:ascii="Arial" w:eastAsia="Arial" w:hAnsi="Arial" w:cs="Arial"/>
        </w:rPr>
      </w:pPr>
    </w:p>
    <w:tbl>
      <w:tblPr>
        <w:tblW w:w="10204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E5A85" w:rsidRPr="00DB79B7" w14:paraId="10DEA35D" w14:textId="77777777" w:rsidTr="00877686">
        <w:trPr>
          <w:cantSplit/>
          <w:trHeight w:val="113"/>
        </w:trPr>
        <w:tc>
          <w:tcPr>
            <w:tcW w:w="3408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BE0A4EC" w14:textId="77777777" w:rsidR="007E5A85" w:rsidRPr="00DB79B7" w:rsidRDefault="007E5A85" w:rsidP="00877686">
            <w:pPr>
              <w:pStyle w:val="entrytitle"/>
            </w:pPr>
            <w:r w:rsidRPr="00DB79B7">
              <w:t>Concepts and architecture</w:t>
            </w:r>
          </w:p>
        </w:tc>
        <w:tc>
          <w:tcPr>
            <w:tcW w:w="3400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3423BBC4" w14:textId="77777777" w:rsidR="007E5A85" w:rsidRPr="00DB79B7" w:rsidRDefault="007E5A85" w:rsidP="00877686">
            <w:pPr>
              <w:pStyle w:val="entrytitle"/>
            </w:pPr>
            <w:r w:rsidRPr="00DB79B7">
              <w:t>Interoperability</w:t>
            </w:r>
          </w:p>
        </w:tc>
        <w:tc>
          <w:tcPr>
            <w:tcW w:w="3396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9E7135C" w14:textId="77777777" w:rsidR="007E5A85" w:rsidRPr="00DB79B7" w:rsidRDefault="007E5A85" w:rsidP="00877686">
            <w:pPr>
              <w:pStyle w:val="entrytitle"/>
            </w:pPr>
            <w:r w:rsidRPr="00DB79B7">
              <w:t>Applications</w:t>
            </w:r>
          </w:p>
        </w:tc>
      </w:tr>
      <w:tr w:rsidR="007E5A85" w14:paraId="7E15E778" w14:textId="77777777" w:rsidTr="00877686">
        <w:trPr>
          <w:cantSplit/>
          <w:trHeight w:val="567"/>
        </w:trPr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482DF2B0" w14:textId="77777777" w:rsidR="007E5A85" w:rsidRPr="00740786" w:rsidRDefault="007E5A85" w:rsidP="00877686">
            <w:pPr>
              <w:pStyle w:val="entry"/>
            </w:pPr>
            <w:hyperlink r:id="rId110">
              <w:r w:rsidRPr="00740786">
                <w:rPr>
                  <w:b/>
                  <w:bCs/>
                  <w:color w:val="0563C1"/>
                  <w:u w:val="single"/>
                </w:rPr>
                <w:t xml:space="preserve">20924 Ed4 </w:t>
              </w:r>
            </w:hyperlink>
          </w:p>
          <w:p w14:paraId="25C423DA" w14:textId="77777777" w:rsidR="007E5A85" w:rsidRPr="00740786" w:rsidRDefault="007E5A85" w:rsidP="00877686">
            <w:pPr>
              <w:pStyle w:val="entry"/>
            </w:pPr>
            <w:hyperlink r:id="rId111">
              <w:r w:rsidRPr="00740786">
                <w:rPr>
                  <w:color w:val="0563C1"/>
                  <w:u w:val="single"/>
                </w:rPr>
                <w:t xml:space="preserve">IoT and digital twin </w:t>
              </w:r>
            </w:hyperlink>
          </w:p>
          <w:p w14:paraId="70A03AD5" w14:textId="77777777" w:rsidR="007E5A85" w:rsidRPr="00740786" w:rsidRDefault="007E5A85" w:rsidP="00877686">
            <w:pPr>
              <w:pStyle w:val="entry"/>
            </w:pPr>
            <w:hyperlink r:id="rId112">
              <w:r w:rsidRPr="00740786">
                <w:rPr>
                  <w:color w:val="0563C1"/>
                  <w:u w:val="single"/>
                </w:rPr>
                <w:t>vocabulary</w:t>
              </w:r>
            </w:hyperlink>
          </w:p>
        </w:tc>
        <w:tc>
          <w:tcPr>
            <w:tcW w:w="852" w:type="dxa"/>
            <w:gridSpan w:val="3"/>
            <w:shd w:val="clear" w:color="auto" w:fill="FFC000"/>
          </w:tcPr>
          <w:p w14:paraId="4DFDF903" w14:textId="77777777" w:rsidR="007E5A85" w:rsidRPr="00740786" w:rsidRDefault="007E5A85" w:rsidP="00877686">
            <w:pPr>
              <w:pStyle w:val="entry"/>
            </w:pPr>
            <w:hyperlink r:id="rId113">
              <w:r w:rsidRPr="00740786">
                <w:rPr>
                  <w:b/>
                  <w:bCs/>
                  <w:color w:val="0563C1"/>
                  <w:u w:val="single"/>
                </w:rPr>
                <w:t xml:space="preserve">30147 </w:t>
              </w:r>
            </w:hyperlink>
            <w:hyperlink r:id="rId114">
              <w:r w:rsidRPr="00740786">
                <w:rPr>
                  <w:color w:val="0563C1"/>
                  <w:u w:val="single"/>
                </w:rPr>
                <w:t>ED2 Integration of IoT trustworthiness in ISO/IEC/IEEE 15288</w:t>
              </w:r>
            </w:hyperlink>
          </w:p>
        </w:tc>
        <w:tc>
          <w:tcPr>
            <w:tcW w:w="852" w:type="dxa"/>
            <w:gridSpan w:val="3"/>
            <w:tcBorders>
              <w:right w:val="single" w:sz="4" w:space="0" w:color="auto"/>
            </w:tcBorders>
            <w:shd w:val="clear" w:color="auto" w:fill="FFC000"/>
          </w:tcPr>
          <w:p w14:paraId="2346B6D7" w14:textId="77777777" w:rsidR="007E5A85" w:rsidRPr="00740786" w:rsidRDefault="007E5A85" w:rsidP="00877686">
            <w:pPr>
              <w:pStyle w:val="entry"/>
            </w:pPr>
            <w:hyperlink r:id="rId115">
              <w:r w:rsidRPr="00740786">
                <w:rPr>
                  <w:b/>
                  <w:bCs/>
                  <w:color w:val="0563C1"/>
                  <w:u w:val="single"/>
                </w:rPr>
                <w:t xml:space="preserve">30151 </w:t>
              </w:r>
            </w:hyperlink>
          </w:p>
          <w:p w14:paraId="6AE12C45" w14:textId="77777777" w:rsidR="007E5A85" w:rsidRPr="00740786" w:rsidRDefault="007E5A85" w:rsidP="00877686">
            <w:pPr>
              <w:pStyle w:val="entry"/>
            </w:pPr>
            <w:hyperlink r:id="rId116">
              <w:r w:rsidRPr="00740786">
                <w:rPr>
                  <w:color w:val="0563C1"/>
                  <w:u w:val="single"/>
                </w:rPr>
                <w:t>Digital Twin extraction &amp; transaction of data products</w:t>
              </w:r>
            </w:hyperlink>
          </w:p>
        </w:tc>
        <w:tc>
          <w:tcPr>
            <w:tcW w:w="852" w:type="dxa"/>
            <w:gridSpan w:val="3"/>
            <w:tcBorders>
              <w:left w:val="single" w:sz="4" w:space="0" w:color="auto"/>
            </w:tcBorders>
            <w:shd w:val="clear" w:color="auto" w:fill="FFC000"/>
          </w:tcPr>
          <w:p w14:paraId="5B6C4EEC" w14:textId="77777777" w:rsidR="007E5A85" w:rsidRPr="00740786" w:rsidRDefault="007E5A85" w:rsidP="00877686">
            <w:pPr>
              <w:pStyle w:val="entry"/>
            </w:pPr>
            <w:hyperlink r:id="rId117">
              <w:r w:rsidRPr="00740786">
                <w:rPr>
                  <w:b/>
                  <w:bCs/>
                  <w:color w:val="0563C1"/>
                  <w:u w:val="single"/>
                </w:rPr>
                <w:t xml:space="preserve">30152 </w:t>
              </w:r>
            </w:hyperlink>
          </w:p>
          <w:p w14:paraId="651C9750" w14:textId="77777777" w:rsidR="007E5A85" w:rsidRPr="00740786" w:rsidRDefault="007E5A85" w:rsidP="00877686">
            <w:pPr>
              <w:pStyle w:val="entry"/>
            </w:pPr>
            <w:hyperlink r:id="rId118">
              <w:r w:rsidRPr="00740786">
                <w:rPr>
                  <w:color w:val="0563C1"/>
                  <w:u w:val="single"/>
                </w:rPr>
                <w:t>IoT &amp; DTw guidance on connection to data spaces</w:t>
              </w:r>
            </w:hyperlink>
          </w:p>
        </w:tc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14E5C144" w14:textId="77777777" w:rsidR="007E5A85" w:rsidRPr="00740786" w:rsidRDefault="007E5A85" w:rsidP="00877686">
            <w:pPr>
              <w:pStyle w:val="entry"/>
            </w:pPr>
            <w:hyperlink r:id="rId119">
              <w:r w:rsidRPr="00740786">
                <w:rPr>
                  <w:b/>
                  <w:bCs/>
                  <w:color w:val="0563C1"/>
                  <w:u w:val="single"/>
                </w:rPr>
                <w:t xml:space="preserve">21823-1 </w:t>
              </w:r>
            </w:hyperlink>
            <w:hyperlink r:id="rId120">
              <w:r w:rsidRPr="00740786">
                <w:rPr>
                  <w:color w:val="0563C1"/>
                  <w:u w:val="single"/>
                </w:rPr>
                <w:t xml:space="preserve">Ed2 </w:t>
              </w:r>
            </w:hyperlink>
          </w:p>
          <w:p w14:paraId="4D340214" w14:textId="77777777" w:rsidR="007E5A85" w:rsidRPr="00740786" w:rsidRDefault="007E5A85" w:rsidP="00877686">
            <w:pPr>
              <w:pStyle w:val="entry"/>
            </w:pPr>
            <w:hyperlink r:id="rId121">
              <w:r w:rsidRPr="00740786">
                <w:rPr>
                  <w:color w:val="0563C1"/>
                  <w:u w:val="single"/>
                </w:rPr>
                <w:t>IoT interoperability framework</w:t>
              </w:r>
            </w:hyperlink>
          </w:p>
        </w:tc>
        <w:tc>
          <w:tcPr>
            <w:tcW w:w="850" w:type="dxa"/>
            <w:gridSpan w:val="3"/>
            <w:shd w:val="clear" w:color="auto" w:fill="FFC000"/>
          </w:tcPr>
          <w:p w14:paraId="5F4091D4" w14:textId="77777777" w:rsidR="007E5A85" w:rsidRPr="00740786" w:rsidRDefault="007E5A85" w:rsidP="00877686">
            <w:pPr>
              <w:pStyle w:val="entry"/>
            </w:pPr>
            <w:hyperlink r:id="rId122">
              <w:r w:rsidRPr="00740786">
                <w:rPr>
                  <w:b/>
                  <w:bCs/>
                  <w:color w:val="0563C1"/>
                  <w:u w:val="single"/>
                </w:rPr>
                <w:t>21823-5</w:t>
              </w:r>
            </w:hyperlink>
            <w:hyperlink r:id="rId123">
              <w:r w:rsidRPr="00740786">
                <w:rPr>
                  <w:color w:val="0563C1"/>
                  <w:u w:val="single"/>
                </w:rPr>
                <w:t xml:space="preserve"> Behavioral and policy interoperability</w:t>
              </w:r>
            </w:hyperlink>
          </w:p>
        </w:tc>
        <w:tc>
          <w:tcPr>
            <w:tcW w:w="849" w:type="dxa"/>
            <w:gridSpan w:val="3"/>
            <w:tcBorders>
              <w:right w:val="single" w:sz="4" w:space="0" w:color="auto"/>
            </w:tcBorders>
            <w:shd w:val="clear" w:color="auto" w:fill="FFC000"/>
          </w:tcPr>
          <w:p w14:paraId="4B2766AE" w14:textId="77777777" w:rsidR="007E5A85" w:rsidRPr="00740786" w:rsidRDefault="007E5A85" w:rsidP="00877686">
            <w:pPr>
              <w:pStyle w:val="entry"/>
            </w:pPr>
            <w:hyperlink r:id="rId124">
              <w:r w:rsidRPr="00740786">
                <w:rPr>
                  <w:b/>
                  <w:bCs/>
                  <w:color w:val="0563C1"/>
                  <w:u w:val="single"/>
                </w:rPr>
                <w:t xml:space="preserve">TR 30138 </w:t>
              </w:r>
            </w:hyperlink>
          </w:p>
          <w:p w14:paraId="419AF3EF" w14:textId="77777777" w:rsidR="007E5A85" w:rsidRPr="00740786" w:rsidRDefault="007E5A85" w:rsidP="00877686">
            <w:pPr>
              <w:pStyle w:val="entry"/>
            </w:pPr>
            <w:hyperlink r:id="rId125">
              <w:r w:rsidRPr="00740786">
                <w:rPr>
                  <w:color w:val="0563C1"/>
                  <w:u w:val="single"/>
                </w:rPr>
                <w:t>Fidelity metric of digital twin system</w:t>
              </w:r>
            </w:hyperlink>
          </w:p>
        </w:tc>
        <w:tc>
          <w:tcPr>
            <w:tcW w:w="849" w:type="dxa"/>
            <w:gridSpan w:val="3"/>
            <w:tcBorders>
              <w:left w:val="single" w:sz="4" w:space="0" w:color="auto"/>
            </w:tcBorders>
            <w:shd w:val="clear" w:color="auto" w:fill="FFC000"/>
          </w:tcPr>
          <w:p w14:paraId="708CDFAE" w14:textId="77777777" w:rsidR="007E5A85" w:rsidRPr="00740786" w:rsidRDefault="007E5A85" w:rsidP="00877686">
            <w:pPr>
              <w:pStyle w:val="entry"/>
            </w:pPr>
            <w:hyperlink r:id="rId126">
              <w:r w:rsidRPr="00740786">
                <w:rPr>
                  <w:b/>
                  <w:bCs/>
                  <w:color w:val="0563C1"/>
                  <w:u w:val="single"/>
                </w:rPr>
                <w:t xml:space="preserve">30178 </w:t>
              </w:r>
            </w:hyperlink>
          </w:p>
          <w:p w14:paraId="676DF777" w14:textId="77777777" w:rsidR="007E5A85" w:rsidRPr="00740786" w:rsidRDefault="007E5A85" w:rsidP="00877686">
            <w:pPr>
              <w:pStyle w:val="entry"/>
            </w:pPr>
            <w:hyperlink r:id="rId127">
              <w:r w:rsidRPr="00740786">
                <w:rPr>
                  <w:color w:val="0563C1"/>
                  <w:u w:val="single"/>
                </w:rPr>
                <w:t>Data format, value and coding for interoperability</w:t>
              </w:r>
            </w:hyperlink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00BB87BF" w14:textId="77777777" w:rsidR="007E5A85" w:rsidRPr="00740786" w:rsidRDefault="007E5A85" w:rsidP="00877686">
            <w:pPr>
              <w:pStyle w:val="entry"/>
            </w:pPr>
            <w:hyperlink r:id="rId128">
              <w:r w:rsidRPr="00740786">
                <w:rPr>
                  <w:b/>
                  <w:bCs/>
                  <w:color w:val="0563C1"/>
                  <w:u w:val="single"/>
                </w:rPr>
                <w:t>3200-1</w:t>
              </w:r>
            </w:hyperlink>
            <w:hyperlink r:id="rId129">
              <w:r w:rsidRPr="00740786">
                <w:rPr>
                  <w:color w:val="0563C1"/>
                  <w:u w:val="single"/>
                </w:rPr>
                <w:t xml:space="preserve"> Multi-modal underwater wireless com. tech – reqs</w:t>
              </w:r>
            </w:hyperlink>
          </w:p>
        </w:tc>
        <w:tc>
          <w:tcPr>
            <w:tcW w:w="849" w:type="dxa"/>
            <w:gridSpan w:val="3"/>
            <w:shd w:val="clear" w:color="auto" w:fill="FFC000"/>
          </w:tcPr>
          <w:p w14:paraId="35535300" w14:textId="77777777" w:rsidR="007E5A85" w:rsidRPr="00740786" w:rsidRDefault="007E5A85" w:rsidP="00877686">
            <w:pPr>
              <w:pStyle w:val="entry"/>
            </w:pPr>
            <w:hyperlink r:id="rId130">
              <w:r w:rsidRPr="00740786">
                <w:rPr>
                  <w:b/>
                  <w:bCs/>
                  <w:color w:val="0563C1"/>
                  <w:u w:val="single"/>
                </w:rPr>
                <w:t xml:space="preserve">30175 </w:t>
              </w:r>
            </w:hyperlink>
          </w:p>
          <w:p w14:paraId="58A3EBB6" w14:textId="77777777" w:rsidR="007E5A85" w:rsidRPr="00740786" w:rsidRDefault="007E5A85" w:rsidP="00877686">
            <w:pPr>
              <w:pStyle w:val="entry"/>
            </w:pPr>
            <w:hyperlink r:id="rId131">
              <w:r w:rsidRPr="00740786">
                <w:rPr>
                  <w:color w:val="0563C1"/>
                  <w:u w:val="single"/>
                </w:rPr>
                <w:t>IoT apps using context aware collaboration service</w:t>
              </w:r>
            </w:hyperlink>
          </w:p>
        </w:tc>
        <w:tc>
          <w:tcPr>
            <w:tcW w:w="849" w:type="dxa"/>
            <w:gridSpan w:val="3"/>
            <w:shd w:val="clear" w:color="auto" w:fill="FFC000"/>
          </w:tcPr>
          <w:p w14:paraId="239679C0" w14:textId="77777777" w:rsidR="007E5A85" w:rsidRPr="00740786" w:rsidRDefault="007E5A85" w:rsidP="00877686">
            <w:pPr>
              <w:pStyle w:val="entry"/>
            </w:pPr>
            <w:hyperlink r:id="rId132">
              <w:r w:rsidRPr="00740786">
                <w:rPr>
                  <w:b/>
                  <w:bCs/>
                  <w:color w:val="0563C1"/>
                  <w:u w:val="single"/>
                </w:rPr>
                <w:t xml:space="preserve">30197-1 </w:t>
              </w:r>
            </w:hyperlink>
          </w:p>
          <w:p w14:paraId="5EC987A0" w14:textId="77777777" w:rsidR="007E5A85" w:rsidRPr="00740786" w:rsidRDefault="007E5A85" w:rsidP="00877686">
            <w:pPr>
              <w:pStyle w:val="entry"/>
            </w:pPr>
            <w:hyperlink r:id="rId133">
              <w:r w:rsidRPr="00740786">
                <w:rPr>
                  <w:color w:val="0563C1"/>
                  <w:u w:val="single"/>
                </w:rPr>
                <w:t>IoT for stress management, good health and well-being</w:t>
              </w:r>
            </w:hyperlink>
          </w:p>
        </w:tc>
        <w:tc>
          <w:tcPr>
            <w:tcW w:w="849" w:type="dxa"/>
            <w:gridSpan w:val="3"/>
            <w:tcBorders>
              <w:top w:val="single" w:sz="4" w:space="0" w:color="000000"/>
              <w:right w:val="single" w:sz="18" w:space="0" w:color="000000"/>
            </w:tcBorders>
            <w:shd w:val="clear" w:color="auto" w:fill="FFC000"/>
          </w:tcPr>
          <w:p w14:paraId="7464ECE6" w14:textId="77777777" w:rsidR="007E5A85" w:rsidRPr="00740786" w:rsidRDefault="007E5A85" w:rsidP="00877686">
            <w:pPr>
              <w:pStyle w:val="entry"/>
            </w:pPr>
            <w:hyperlink r:id="rId134">
              <w:r w:rsidRPr="00740786">
                <w:rPr>
                  <w:b/>
                  <w:bCs/>
                  <w:color w:val="0563C1"/>
                  <w:u w:val="single"/>
                </w:rPr>
                <w:t xml:space="preserve">30199 </w:t>
              </w:r>
            </w:hyperlink>
          </w:p>
          <w:p w14:paraId="5EE12359" w14:textId="77777777" w:rsidR="007E5A85" w:rsidRPr="00740786" w:rsidRDefault="007E5A85" w:rsidP="00877686">
            <w:pPr>
              <w:pStyle w:val="entry"/>
            </w:pPr>
            <w:hyperlink r:id="rId135">
              <w:r w:rsidRPr="00740786">
                <w:rPr>
                  <w:color w:val="0563C1"/>
                  <w:u w:val="single"/>
                </w:rPr>
                <w:t>Smart onshore aquaculture - General and technical reqs</w:t>
              </w:r>
            </w:hyperlink>
          </w:p>
        </w:tc>
      </w:tr>
      <w:tr w:rsidR="007E5A85" w14:paraId="59E879A4" w14:textId="77777777" w:rsidTr="00877686">
        <w:trPr>
          <w:cantSplit/>
          <w:trHeight w:val="113"/>
        </w:trPr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295DD424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shd w:val="clear" w:color="auto" w:fill="00FFFF"/>
          </w:tcPr>
          <w:p w14:paraId="0FA03223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FFFF00"/>
          </w:tcPr>
          <w:p w14:paraId="0FB02004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72C8EEE0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FFFF"/>
          </w:tcPr>
          <w:p w14:paraId="2180F4C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FFFF"/>
          </w:tcPr>
          <w:p w14:paraId="6B3B0AE5" w14:textId="77777777" w:rsidR="007E5A85" w:rsidRDefault="007E5A85" w:rsidP="00877686">
            <w:pPr>
              <w:pStyle w:val="tag"/>
            </w:pPr>
            <w:r>
              <w:t>SE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531DF185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00"/>
          </w:tcPr>
          <w:p w14:paraId="3EC75EBF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CC66"/>
          </w:tcPr>
          <w:p w14:paraId="018AA0A7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3E41E349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00"/>
          </w:tcPr>
          <w:p w14:paraId="00B93F57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bottom w:val="single" w:sz="4" w:space="0" w:color="000000"/>
              <w:right w:val="single" w:sz="18" w:space="0" w:color="000000"/>
            </w:tcBorders>
            <w:shd w:val="clear" w:color="auto" w:fill="00CC66"/>
          </w:tcPr>
          <w:p w14:paraId="5DBFA70C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1C786B47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4" w:type="dxa"/>
            <w:shd w:val="clear" w:color="auto" w:fill="00FFFF"/>
          </w:tcPr>
          <w:p w14:paraId="52B841A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00CC66"/>
          </w:tcPr>
          <w:p w14:paraId="01BBB316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18D1F96F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4A5AD1C5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CC66"/>
          </w:tcPr>
          <w:p w14:paraId="192E571F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FFFFFF"/>
          </w:tcPr>
          <w:p w14:paraId="21D110F6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FFFF00"/>
          </w:tcPr>
          <w:p w14:paraId="6C8478E4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CC66"/>
          </w:tcPr>
          <w:p w14:paraId="311EC6A1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FFFFFF"/>
          </w:tcPr>
          <w:p w14:paraId="04B6D573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752750C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000000"/>
            </w:tcBorders>
            <w:shd w:val="clear" w:color="auto" w:fill="00CC66"/>
          </w:tcPr>
          <w:p w14:paraId="0052BE62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  <w:tcBorders>
              <w:left w:val="single" w:sz="18" w:space="0" w:color="000000"/>
            </w:tcBorders>
            <w:shd w:val="clear" w:color="auto" w:fill="FFFFFF"/>
          </w:tcPr>
          <w:p w14:paraId="015E7239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1F50A62A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7403569C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shd w:val="clear" w:color="auto" w:fill="FFFFFF"/>
          </w:tcPr>
          <w:p w14:paraId="3F1E8A6B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11B10C81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50397E57" w14:textId="77777777" w:rsidR="007E5A85" w:rsidRDefault="007E5A85" w:rsidP="00877686">
            <w:pPr>
              <w:pStyle w:val="tag"/>
            </w:pPr>
            <w:proofErr w:type="spellStart"/>
            <w:r>
              <w:t>Oth</w:t>
            </w:r>
            <w:proofErr w:type="spellEnd"/>
          </w:p>
        </w:tc>
        <w:tc>
          <w:tcPr>
            <w:tcW w:w="283" w:type="dxa"/>
            <w:shd w:val="clear" w:color="auto" w:fill="FFFFFF"/>
          </w:tcPr>
          <w:p w14:paraId="48B0A267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3B53183E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7DD5DFA8" w14:textId="77777777" w:rsidR="007E5A85" w:rsidRDefault="007E5A85" w:rsidP="00877686">
            <w:pPr>
              <w:pStyle w:val="tag"/>
            </w:pPr>
            <w:proofErr w:type="spellStart"/>
            <w:r>
              <w:t>Hlth</w:t>
            </w:r>
            <w:proofErr w:type="spellEnd"/>
          </w:p>
        </w:tc>
        <w:tc>
          <w:tcPr>
            <w:tcW w:w="283" w:type="dxa"/>
            <w:shd w:val="clear" w:color="auto" w:fill="FFFFFF"/>
          </w:tcPr>
          <w:p w14:paraId="10F227C5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34EC6E3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right w:val="single" w:sz="18" w:space="0" w:color="000000"/>
            </w:tcBorders>
            <w:shd w:val="clear" w:color="auto" w:fill="66CCFF"/>
          </w:tcPr>
          <w:p w14:paraId="6D4DBA14" w14:textId="77777777" w:rsidR="007E5A85" w:rsidRDefault="007E5A85" w:rsidP="00877686">
            <w:pPr>
              <w:pStyle w:val="tag"/>
            </w:pPr>
            <w:r>
              <w:t>Aqua</w:t>
            </w:r>
          </w:p>
        </w:tc>
      </w:tr>
      <w:tr w:rsidR="007E5A85" w14:paraId="76933ED9" w14:textId="77777777" w:rsidTr="00877686">
        <w:trPr>
          <w:cantSplit/>
          <w:trHeight w:val="567"/>
        </w:trPr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468F6377" w14:textId="77777777" w:rsidR="007E5A85" w:rsidRPr="00740786" w:rsidRDefault="007E5A85" w:rsidP="00877686">
            <w:pPr>
              <w:pStyle w:val="entry"/>
            </w:pPr>
            <w:hyperlink r:id="rId136">
              <w:r w:rsidRPr="00740786">
                <w:rPr>
                  <w:b/>
                  <w:bCs/>
                  <w:color w:val="0563C1"/>
                  <w:u w:val="single"/>
                </w:rPr>
                <w:t>30153</w:t>
              </w:r>
            </w:hyperlink>
            <w:hyperlink r:id="rId137">
              <w:r w:rsidRPr="00740786">
                <w:rPr>
                  <w:color w:val="0563C1"/>
                  <w:u w:val="single"/>
                </w:rPr>
                <w:t xml:space="preserve"> </w:t>
              </w:r>
            </w:hyperlink>
          </w:p>
          <w:p w14:paraId="05E7B2BC" w14:textId="77777777" w:rsidR="007E5A85" w:rsidRPr="00740786" w:rsidRDefault="007E5A85" w:rsidP="00877686">
            <w:pPr>
              <w:pStyle w:val="entry"/>
            </w:pPr>
            <w:hyperlink r:id="rId138">
              <w:r w:rsidRPr="00740786">
                <w:rPr>
                  <w:color w:val="0563C1"/>
                  <w:u w:val="single"/>
                </w:rPr>
                <w:t>Process and guidance for DTw model construction</w:t>
              </w:r>
            </w:hyperlink>
          </w:p>
        </w:tc>
        <w:tc>
          <w:tcPr>
            <w:tcW w:w="852" w:type="dxa"/>
            <w:gridSpan w:val="3"/>
            <w:tcBorders>
              <w:right w:val="single" w:sz="4" w:space="0" w:color="auto"/>
            </w:tcBorders>
            <w:shd w:val="clear" w:color="auto" w:fill="FFC000"/>
          </w:tcPr>
          <w:p w14:paraId="24C09C5B" w14:textId="77777777" w:rsidR="007E5A85" w:rsidRPr="00740786" w:rsidRDefault="007E5A85" w:rsidP="00877686">
            <w:pPr>
              <w:pStyle w:val="entry"/>
            </w:pPr>
            <w:hyperlink r:id="rId139">
              <w:r w:rsidRPr="00740786">
                <w:rPr>
                  <w:b/>
                  <w:bCs/>
                  <w:color w:val="0563C1"/>
                  <w:u w:val="single"/>
                </w:rPr>
                <w:t>30188</w:t>
              </w:r>
            </w:hyperlink>
          </w:p>
          <w:p w14:paraId="0C3B2288" w14:textId="77777777" w:rsidR="007E5A85" w:rsidRPr="00740786" w:rsidRDefault="007E5A85" w:rsidP="00877686">
            <w:pPr>
              <w:pStyle w:val="entry"/>
            </w:pPr>
            <w:hyperlink r:id="rId140">
              <w:r w:rsidRPr="00740786">
                <w:rPr>
                  <w:color w:val="0563C1"/>
                  <w:u w:val="single"/>
                </w:rPr>
                <w:t>Digital twin Reference Architecture</w:t>
              </w:r>
            </w:hyperlink>
          </w:p>
        </w:tc>
        <w:tc>
          <w:tcPr>
            <w:tcW w:w="1704" w:type="dxa"/>
            <w:gridSpan w:val="6"/>
            <w:vMerge w:val="restart"/>
            <w:tcBorders>
              <w:left w:val="single" w:sz="4" w:space="0" w:color="auto"/>
              <w:right w:val="single" w:sz="18" w:space="0" w:color="000000"/>
            </w:tcBorders>
          </w:tcPr>
          <w:p w14:paraId="53A87C38" w14:textId="77777777" w:rsidR="007E5A85" w:rsidRPr="00740786" w:rsidRDefault="007E5A85" w:rsidP="00877686">
            <w:pPr>
              <w:pStyle w:val="entry"/>
            </w:pPr>
          </w:p>
        </w:tc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01B24EC2" w14:textId="77777777" w:rsidR="007E5A85" w:rsidRPr="00740786" w:rsidRDefault="007E5A85" w:rsidP="00877686">
            <w:pPr>
              <w:pStyle w:val="entry"/>
            </w:pPr>
            <w:hyperlink r:id="rId141">
              <w:r w:rsidRPr="00740786">
                <w:rPr>
                  <w:b/>
                  <w:bCs/>
                  <w:color w:val="0563C1"/>
                  <w:u w:val="single"/>
                </w:rPr>
                <w:t xml:space="preserve">30198 Edge </w:t>
              </w:r>
            </w:hyperlink>
            <w:hyperlink r:id="rId142">
              <w:r w:rsidRPr="00740786">
                <w:rPr>
                  <w:color w:val="0563C1"/>
                  <w:u w:val="single"/>
                </w:rPr>
                <w:t>computing gateway interoperability framework</w:t>
              </w:r>
            </w:hyperlink>
          </w:p>
        </w:tc>
        <w:tc>
          <w:tcPr>
            <w:tcW w:w="850" w:type="dxa"/>
            <w:gridSpan w:val="3"/>
            <w:tcBorders>
              <w:right w:val="single" w:sz="4" w:space="0" w:color="auto"/>
            </w:tcBorders>
            <w:shd w:val="clear" w:color="auto" w:fill="FFC000"/>
          </w:tcPr>
          <w:p w14:paraId="308416DC" w14:textId="77777777" w:rsidR="007E5A85" w:rsidRPr="00740786" w:rsidRDefault="007E5A85" w:rsidP="00877686">
            <w:pPr>
              <w:pStyle w:val="entry"/>
            </w:pPr>
            <w:hyperlink r:id="rId143">
              <w:r w:rsidRPr="00740786">
                <w:rPr>
                  <w:b/>
                  <w:bCs/>
                  <w:color w:val="0563C1"/>
                  <w:u w:val="single"/>
                </w:rPr>
                <w:t xml:space="preserve">30205 </w:t>
              </w:r>
            </w:hyperlink>
            <w:hyperlink r:id="rId144">
              <w:r w:rsidRPr="00740786">
                <w:rPr>
                  <w:color w:val="0563C1"/>
                  <w:u w:val="single"/>
                </w:rPr>
                <w:t>Cross-platform policy management</w:t>
              </w:r>
            </w:hyperlink>
          </w:p>
        </w:tc>
        <w:tc>
          <w:tcPr>
            <w:tcW w:w="1698" w:type="dxa"/>
            <w:gridSpan w:val="6"/>
            <w:vMerge w:val="restart"/>
            <w:tcBorders>
              <w:left w:val="single" w:sz="4" w:space="0" w:color="auto"/>
            </w:tcBorders>
          </w:tcPr>
          <w:p w14:paraId="566DBA1C" w14:textId="77777777" w:rsidR="007E5A85" w:rsidRPr="00740786" w:rsidRDefault="007E5A85" w:rsidP="00877686">
            <w:pPr>
              <w:pStyle w:val="entry"/>
            </w:pPr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FFC000"/>
          </w:tcPr>
          <w:p w14:paraId="4A8999E4" w14:textId="77777777" w:rsidR="007E5A85" w:rsidRPr="00740786" w:rsidRDefault="007E5A85" w:rsidP="00877686">
            <w:pPr>
              <w:pStyle w:val="entry"/>
            </w:pPr>
            <w:hyperlink r:id="rId145">
              <w:r w:rsidRPr="00740786">
                <w:rPr>
                  <w:b/>
                  <w:bCs/>
                  <w:color w:val="0563C1"/>
                  <w:u w:val="single"/>
                </w:rPr>
                <w:t>30202</w:t>
              </w:r>
            </w:hyperlink>
            <w:hyperlink r:id="rId146">
              <w:r w:rsidRPr="00740786">
                <w:rPr>
                  <w:color w:val="0563C1"/>
                  <w:u w:val="single"/>
                </w:rPr>
                <w:t xml:space="preserve"> General requirements for seized asset management</w:t>
              </w:r>
            </w:hyperlink>
          </w:p>
        </w:tc>
        <w:tc>
          <w:tcPr>
            <w:tcW w:w="849" w:type="dxa"/>
            <w:gridSpan w:val="3"/>
            <w:shd w:val="clear" w:color="auto" w:fill="FFC000"/>
          </w:tcPr>
          <w:p w14:paraId="1BE191E1" w14:textId="77777777" w:rsidR="007E5A85" w:rsidRPr="00740786" w:rsidRDefault="007E5A85" w:rsidP="00877686">
            <w:pPr>
              <w:pStyle w:val="entry"/>
            </w:pPr>
            <w:hyperlink r:id="rId147">
              <w:r w:rsidRPr="00740786">
                <w:rPr>
                  <w:b/>
                  <w:bCs/>
                  <w:color w:val="0563C1"/>
                  <w:u w:val="single"/>
                </w:rPr>
                <w:t>TR 30206 Overview of ship IoT</w:t>
              </w:r>
            </w:hyperlink>
          </w:p>
        </w:tc>
        <w:tc>
          <w:tcPr>
            <w:tcW w:w="849" w:type="dxa"/>
            <w:gridSpan w:val="3"/>
            <w:shd w:val="clear" w:color="auto" w:fill="FFC000"/>
          </w:tcPr>
          <w:p w14:paraId="37A6143E" w14:textId="77777777" w:rsidR="007E5A85" w:rsidRPr="00740786" w:rsidRDefault="007E5A85" w:rsidP="00877686">
            <w:pPr>
              <w:pStyle w:val="entry"/>
            </w:pPr>
            <w:hyperlink r:id="rId148">
              <w:r w:rsidRPr="00740786">
                <w:rPr>
                  <w:b/>
                  <w:bCs/>
                  <w:color w:val="0563C1"/>
                  <w:u w:val="single"/>
                </w:rPr>
                <w:t xml:space="preserve">TR 30207 </w:t>
              </w:r>
            </w:hyperlink>
            <w:hyperlink r:id="rId149">
              <w:r w:rsidRPr="00740786">
                <w:rPr>
                  <w:color w:val="0563C1"/>
                  <w:u w:val="single"/>
                </w:rPr>
                <w:t>Env.</w:t>
              </w:r>
            </w:hyperlink>
            <w:hyperlink r:id="rId150">
              <w:r w:rsidRPr="00740786">
                <w:rPr>
                  <w:b/>
                  <w:bCs/>
                  <w:color w:val="0563C1"/>
                  <w:u w:val="single"/>
                </w:rPr>
                <w:t xml:space="preserve"> </w:t>
              </w:r>
            </w:hyperlink>
            <w:hyperlink r:id="rId151">
              <w:r w:rsidRPr="00740786">
                <w:rPr>
                  <w:color w:val="0563C1"/>
                  <w:u w:val="single"/>
                </w:rPr>
                <w:t>effect of underwater acoustic signalling</w:t>
              </w:r>
            </w:hyperlink>
          </w:p>
        </w:tc>
        <w:tc>
          <w:tcPr>
            <w:tcW w:w="849" w:type="dxa"/>
            <w:gridSpan w:val="3"/>
            <w:vMerge w:val="restart"/>
            <w:tcBorders>
              <w:right w:val="single" w:sz="18" w:space="0" w:color="000000"/>
            </w:tcBorders>
          </w:tcPr>
          <w:p w14:paraId="79636E81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25EC49A4" w14:textId="77777777" w:rsidTr="00877686">
        <w:trPr>
          <w:cantSplit/>
          <w:trHeight w:val="113"/>
        </w:trPr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09DF11EE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shd w:val="clear" w:color="auto" w:fill="FFFF00"/>
          </w:tcPr>
          <w:p w14:paraId="4DBF9E1E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shd w:val="clear" w:color="auto" w:fill="00CC66"/>
          </w:tcPr>
          <w:p w14:paraId="4B21C9C0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6A45B752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00"/>
          </w:tcPr>
          <w:p w14:paraId="0F96A633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9900"/>
          </w:tcPr>
          <w:p w14:paraId="2172AB1A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1704" w:type="dxa"/>
            <w:gridSpan w:val="6"/>
            <w:vMerge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14:paraId="471ABD3E" w14:textId="77777777" w:rsidR="007E5A85" w:rsidRDefault="007E5A85" w:rsidP="00877686">
            <w:pPr>
              <w:pStyle w:val="tag"/>
            </w:pPr>
          </w:p>
        </w:tc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67DAC139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4" w:type="dxa"/>
            <w:shd w:val="clear" w:color="auto" w:fill="00FFFF"/>
          </w:tcPr>
          <w:p w14:paraId="4E338F6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00FFFF"/>
          </w:tcPr>
          <w:p w14:paraId="2B11719C" w14:textId="77777777" w:rsidR="007E5A85" w:rsidRDefault="007E5A85" w:rsidP="00877686">
            <w:pPr>
              <w:pStyle w:val="tag"/>
            </w:pPr>
            <w:r>
              <w:t>Edge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57402591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52EE18D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00CC66"/>
          </w:tcPr>
          <w:p w14:paraId="133C0943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1698" w:type="dxa"/>
            <w:gridSpan w:val="6"/>
            <w:vMerge/>
            <w:tcBorders>
              <w:left w:val="single" w:sz="4" w:space="0" w:color="auto"/>
              <w:right w:val="single" w:sz="18" w:space="0" w:color="000000"/>
            </w:tcBorders>
            <w:vAlign w:val="center"/>
          </w:tcPr>
          <w:p w14:paraId="013C0D4F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left w:val="single" w:sz="18" w:space="0" w:color="000000"/>
            </w:tcBorders>
            <w:shd w:val="clear" w:color="auto" w:fill="FFFFFF"/>
          </w:tcPr>
          <w:p w14:paraId="77D74B7D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1977F8AB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2A8B79AF" w14:textId="77777777" w:rsidR="007E5A85" w:rsidRDefault="007E5A85" w:rsidP="00877686">
            <w:pPr>
              <w:pStyle w:val="tag"/>
            </w:pPr>
            <w:proofErr w:type="spellStart"/>
            <w:r>
              <w:t>Oth</w:t>
            </w:r>
            <w:proofErr w:type="spellEnd"/>
          </w:p>
        </w:tc>
        <w:tc>
          <w:tcPr>
            <w:tcW w:w="283" w:type="dxa"/>
            <w:shd w:val="clear" w:color="auto" w:fill="FFFFFF"/>
          </w:tcPr>
          <w:p w14:paraId="43C805F1" w14:textId="77777777" w:rsidR="007E5A85" w:rsidRDefault="007E5A85" w:rsidP="00877686">
            <w:pPr>
              <w:pStyle w:val="tag"/>
            </w:pPr>
            <w:r>
              <w:t>WG7</w:t>
            </w:r>
          </w:p>
        </w:tc>
        <w:tc>
          <w:tcPr>
            <w:tcW w:w="283" w:type="dxa"/>
            <w:shd w:val="clear" w:color="auto" w:fill="00FFFF"/>
          </w:tcPr>
          <w:p w14:paraId="6B98C072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5E1BC3B5" w14:textId="77777777" w:rsidR="007E5A85" w:rsidRDefault="007E5A85" w:rsidP="00877686">
            <w:pPr>
              <w:pStyle w:val="tag"/>
            </w:pPr>
            <w:r>
              <w:t>Mar</w:t>
            </w:r>
          </w:p>
        </w:tc>
        <w:tc>
          <w:tcPr>
            <w:tcW w:w="283" w:type="dxa"/>
            <w:shd w:val="clear" w:color="auto" w:fill="FFFFFF"/>
          </w:tcPr>
          <w:p w14:paraId="6A2FDEFA" w14:textId="77777777" w:rsidR="007E5A85" w:rsidRDefault="007E5A85" w:rsidP="00877686">
            <w:pPr>
              <w:pStyle w:val="tag"/>
            </w:pPr>
            <w:r>
              <w:t>WG7</w:t>
            </w:r>
          </w:p>
        </w:tc>
        <w:tc>
          <w:tcPr>
            <w:tcW w:w="283" w:type="dxa"/>
            <w:shd w:val="clear" w:color="auto" w:fill="00FFFF"/>
          </w:tcPr>
          <w:p w14:paraId="498A100F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5096F739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849" w:type="dxa"/>
            <w:gridSpan w:val="3"/>
            <w:vMerge/>
            <w:tcBorders>
              <w:right w:val="single" w:sz="18" w:space="0" w:color="000000"/>
            </w:tcBorders>
          </w:tcPr>
          <w:p w14:paraId="4A973580" w14:textId="77777777" w:rsidR="007E5A85" w:rsidRDefault="007E5A85" w:rsidP="00877686">
            <w:pPr>
              <w:pStyle w:val="tag"/>
            </w:pPr>
          </w:p>
        </w:tc>
      </w:tr>
      <w:tr w:rsidR="007E5A85" w14:paraId="01104BBC" w14:textId="77777777" w:rsidTr="00877686">
        <w:trPr>
          <w:cantSplit/>
          <w:trHeight w:val="567"/>
        </w:trPr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B9B9"/>
          </w:tcPr>
          <w:p w14:paraId="74D1DFC2" w14:textId="77777777" w:rsidR="007E5A85" w:rsidRPr="00740786" w:rsidRDefault="007E5A85" w:rsidP="00877686">
            <w:pPr>
              <w:pStyle w:val="entry"/>
            </w:pPr>
            <w:hyperlink r:id="rId152">
              <w:r w:rsidRPr="00740786">
                <w:rPr>
                  <w:b/>
                  <w:bCs/>
                  <w:color w:val="0563C1"/>
                  <w:u w:val="single"/>
                </w:rPr>
                <w:t xml:space="preserve">30141 Ed3 </w:t>
              </w:r>
            </w:hyperlink>
            <w:hyperlink r:id="rId153">
              <w:r w:rsidRPr="00740786">
                <w:rPr>
                  <w:color w:val="0563C1"/>
                  <w:u w:val="single"/>
                </w:rPr>
                <w:t>IoT reference architecture</w:t>
              </w:r>
            </w:hyperlink>
          </w:p>
        </w:tc>
        <w:tc>
          <w:tcPr>
            <w:tcW w:w="852" w:type="dxa"/>
            <w:gridSpan w:val="3"/>
            <w:vMerge w:val="restart"/>
            <w:tcBorders>
              <w:bottom w:val="nil"/>
              <w:right w:val="nil"/>
            </w:tcBorders>
          </w:tcPr>
          <w:p w14:paraId="328204BF" w14:textId="77777777" w:rsidR="007E5A85" w:rsidRPr="00740786" w:rsidRDefault="007E5A85" w:rsidP="00877686">
            <w:pPr>
              <w:pStyle w:val="entry"/>
            </w:pPr>
          </w:p>
        </w:tc>
        <w:tc>
          <w:tcPr>
            <w:tcW w:w="1704" w:type="dxa"/>
            <w:gridSpan w:val="6"/>
            <w:vMerge/>
            <w:tcBorders>
              <w:left w:val="nil"/>
              <w:right w:val="single" w:sz="18" w:space="0" w:color="000000"/>
            </w:tcBorders>
          </w:tcPr>
          <w:p w14:paraId="40FCE330" w14:textId="77777777" w:rsidR="007E5A85" w:rsidRPr="00740786" w:rsidRDefault="007E5A85" w:rsidP="00877686">
            <w:pPr>
              <w:pStyle w:val="entry"/>
            </w:pPr>
          </w:p>
        </w:tc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B9B9"/>
          </w:tcPr>
          <w:p w14:paraId="40A46D12" w14:textId="77777777" w:rsidR="007E5A85" w:rsidRPr="00740786" w:rsidRDefault="007E5A85" w:rsidP="00877686">
            <w:pPr>
              <w:pStyle w:val="entry"/>
            </w:pPr>
            <w:hyperlink r:id="rId154">
              <w:r w:rsidRPr="00740786">
                <w:rPr>
                  <w:b/>
                  <w:bCs/>
                  <w:color w:val="0563C1"/>
                  <w:u w:val="single"/>
                </w:rPr>
                <w:t>21823-2</w:t>
              </w:r>
            </w:hyperlink>
            <w:hyperlink r:id="rId155">
              <w:r w:rsidRPr="00740786">
                <w:rPr>
                  <w:color w:val="0563C1"/>
                  <w:u w:val="single"/>
                </w:rPr>
                <w:t xml:space="preserve"> Ed2 IoT Transport interoperability</w:t>
              </w:r>
            </w:hyperlink>
          </w:p>
        </w:tc>
        <w:tc>
          <w:tcPr>
            <w:tcW w:w="850" w:type="dxa"/>
            <w:gridSpan w:val="3"/>
            <w:tcBorders>
              <w:right w:val="single" w:sz="4" w:space="0" w:color="auto"/>
            </w:tcBorders>
            <w:shd w:val="clear" w:color="auto" w:fill="FFB9B9"/>
          </w:tcPr>
          <w:p w14:paraId="7EF9340F" w14:textId="77777777" w:rsidR="007E5A85" w:rsidRPr="00740786" w:rsidRDefault="007E5A85" w:rsidP="00877686">
            <w:pPr>
              <w:pStyle w:val="entry"/>
            </w:pPr>
            <w:hyperlink r:id="rId156">
              <w:r w:rsidRPr="00740786">
                <w:rPr>
                  <w:b/>
                  <w:bCs/>
                  <w:color w:val="0563C1"/>
                  <w:u w:val="single"/>
                </w:rPr>
                <w:t xml:space="preserve">30163-3 </w:t>
              </w:r>
            </w:hyperlink>
            <w:hyperlink r:id="rId157">
              <w:r w:rsidRPr="00740786">
                <w:rPr>
                  <w:color w:val="0563C1"/>
                  <w:u w:val="single"/>
                </w:rPr>
                <w:t>DEP – Req for control &amp; monitoring</w:t>
              </w:r>
            </w:hyperlink>
          </w:p>
        </w:tc>
        <w:tc>
          <w:tcPr>
            <w:tcW w:w="1698" w:type="dxa"/>
            <w:gridSpan w:val="6"/>
            <w:vMerge/>
            <w:tcBorders>
              <w:left w:val="single" w:sz="4" w:space="0" w:color="auto"/>
            </w:tcBorders>
          </w:tcPr>
          <w:p w14:paraId="394F3290" w14:textId="77777777" w:rsidR="007E5A85" w:rsidRPr="00740786" w:rsidRDefault="007E5A85" w:rsidP="00877686">
            <w:pPr>
              <w:pStyle w:val="entry"/>
            </w:pPr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FFB9B9"/>
          </w:tcPr>
          <w:p w14:paraId="2E5395C1" w14:textId="77777777" w:rsidR="007E5A85" w:rsidRPr="00740786" w:rsidRDefault="007E5A85" w:rsidP="00877686">
            <w:pPr>
              <w:pStyle w:val="entry"/>
            </w:pPr>
            <w:hyperlink r:id="rId158" w:history="1">
              <w:r w:rsidRPr="00740786">
                <w:rPr>
                  <w:rStyle w:val="ab"/>
                  <w:b/>
                  <w:bCs/>
                </w:rPr>
                <w:t>30144 Ed</w:t>
              </w:r>
              <w:proofErr w:type="gramStart"/>
              <w:r w:rsidRPr="00740786">
                <w:rPr>
                  <w:rStyle w:val="ab"/>
                  <w:b/>
                  <w:bCs/>
                </w:rPr>
                <w:t xml:space="preserve">2  </w:t>
              </w:r>
              <w:r w:rsidRPr="00740786">
                <w:rPr>
                  <w:rStyle w:val="ab"/>
                </w:rPr>
                <w:t>Wireless</w:t>
              </w:r>
              <w:proofErr w:type="gramEnd"/>
              <w:r w:rsidRPr="00740786">
                <w:rPr>
                  <w:rStyle w:val="ab"/>
                </w:rPr>
                <w:t xml:space="preserve"> SN syst supporting electrical power substation</w:t>
              </w:r>
            </w:hyperlink>
          </w:p>
        </w:tc>
        <w:tc>
          <w:tcPr>
            <w:tcW w:w="849" w:type="dxa"/>
            <w:gridSpan w:val="3"/>
            <w:shd w:val="clear" w:color="auto" w:fill="FFB9B9"/>
          </w:tcPr>
          <w:p w14:paraId="57A4E5FA" w14:textId="77777777" w:rsidR="007E5A85" w:rsidRPr="00740786" w:rsidRDefault="007E5A85" w:rsidP="00877686">
            <w:pPr>
              <w:pStyle w:val="entry"/>
            </w:pPr>
            <w:hyperlink r:id="rId159">
              <w:r w:rsidRPr="00740786">
                <w:rPr>
                  <w:b/>
                  <w:bCs/>
                  <w:color w:val="0563C1"/>
                  <w:u w:val="single"/>
                </w:rPr>
                <w:t xml:space="preserve">TR 30189-2 </w:t>
              </w:r>
            </w:hyperlink>
            <w:hyperlink r:id="rId160">
              <w:r w:rsidRPr="00740786">
                <w:rPr>
                  <w:color w:val="0563C1"/>
                  <w:u w:val="single"/>
                </w:rPr>
                <w:t>IoT-based cultural heritage mgt –  Use case</w:t>
              </w:r>
            </w:hyperlink>
          </w:p>
        </w:tc>
        <w:tc>
          <w:tcPr>
            <w:tcW w:w="849" w:type="dxa"/>
            <w:gridSpan w:val="3"/>
            <w:shd w:val="clear" w:color="auto" w:fill="FFB9B9"/>
          </w:tcPr>
          <w:p w14:paraId="6C1791FE" w14:textId="77777777" w:rsidR="007E5A85" w:rsidRPr="00740786" w:rsidRDefault="007E5A85" w:rsidP="00877686">
            <w:pPr>
              <w:pStyle w:val="entry"/>
            </w:pPr>
            <w:r w:rsidRPr="00740786">
              <w:rPr>
                <w:b/>
                <w:bCs/>
                <w:u w:val="single"/>
              </w:rPr>
              <w:t xml:space="preserve">30197-2 </w:t>
            </w:r>
            <w:r w:rsidRPr="00740786">
              <w:rPr>
                <w:u w:val="single"/>
              </w:rPr>
              <w:t>IoT for stress mgt, health &amp; well-being – use cases</w:t>
            </w:r>
          </w:p>
        </w:tc>
        <w:tc>
          <w:tcPr>
            <w:tcW w:w="849" w:type="dxa"/>
            <w:gridSpan w:val="3"/>
            <w:tcBorders>
              <w:bottom w:val="single" w:sz="4" w:space="0" w:color="000000"/>
              <w:right w:val="single" w:sz="18" w:space="0" w:color="000000"/>
            </w:tcBorders>
            <w:shd w:val="clear" w:color="auto" w:fill="FFB9B9"/>
          </w:tcPr>
          <w:p w14:paraId="5F48A5DF" w14:textId="77777777" w:rsidR="007E5A85" w:rsidRPr="00740786" w:rsidRDefault="007E5A85" w:rsidP="00877686">
            <w:pPr>
              <w:pStyle w:val="entry"/>
            </w:pPr>
            <w:hyperlink r:id="rId161">
              <w:r w:rsidRPr="00740786">
                <w:rPr>
                  <w:b/>
                  <w:bCs/>
                  <w:color w:val="0563C1"/>
                  <w:u w:val="single"/>
                </w:rPr>
                <w:t xml:space="preserve">30203 </w:t>
              </w:r>
            </w:hyperlink>
            <w:hyperlink r:id="rId162">
              <w:r w:rsidRPr="00740786">
                <w:rPr>
                  <w:color w:val="0563C1"/>
                  <w:u w:val="single"/>
                </w:rPr>
                <w:t>IoT applications for construction</w:t>
              </w:r>
            </w:hyperlink>
          </w:p>
        </w:tc>
      </w:tr>
      <w:tr w:rsidR="007E5A85" w14:paraId="1D2E5D23" w14:textId="77777777" w:rsidTr="00877686">
        <w:trPr>
          <w:cantSplit/>
          <w:trHeight w:val="113"/>
        </w:trPr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6936181A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shd w:val="clear" w:color="auto" w:fill="FFFF00"/>
          </w:tcPr>
          <w:p w14:paraId="5B478F1D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FF9900"/>
          </w:tcPr>
          <w:p w14:paraId="634A1F87" w14:textId="77777777" w:rsidR="007E5A85" w:rsidRDefault="007E5A85" w:rsidP="00877686">
            <w:pPr>
              <w:pStyle w:val="tag"/>
            </w:pPr>
            <w:r>
              <w:t>Arch</w:t>
            </w:r>
          </w:p>
        </w:tc>
        <w:tc>
          <w:tcPr>
            <w:tcW w:w="852" w:type="dxa"/>
            <w:gridSpan w:val="3"/>
            <w:vMerge/>
            <w:tcBorders>
              <w:bottom w:val="nil"/>
              <w:right w:val="nil"/>
            </w:tcBorders>
          </w:tcPr>
          <w:p w14:paraId="2DA86FA3" w14:textId="77777777" w:rsidR="007E5A85" w:rsidRDefault="007E5A85" w:rsidP="00877686">
            <w:pPr>
              <w:pStyle w:val="tag"/>
            </w:pPr>
          </w:p>
        </w:tc>
        <w:tc>
          <w:tcPr>
            <w:tcW w:w="1704" w:type="dxa"/>
            <w:gridSpan w:val="6"/>
            <w:vMerge/>
            <w:tcBorders>
              <w:left w:val="nil"/>
              <w:bottom w:val="nil"/>
              <w:right w:val="single" w:sz="18" w:space="0" w:color="000000"/>
            </w:tcBorders>
            <w:vAlign w:val="center"/>
          </w:tcPr>
          <w:p w14:paraId="31CF81C7" w14:textId="77777777" w:rsidR="007E5A85" w:rsidRDefault="007E5A85" w:rsidP="00877686">
            <w:pPr>
              <w:pStyle w:val="tag"/>
            </w:pPr>
          </w:p>
        </w:tc>
        <w:tc>
          <w:tcPr>
            <w:tcW w:w="284" w:type="dxa"/>
            <w:tcBorders>
              <w:left w:val="single" w:sz="18" w:space="0" w:color="000000"/>
            </w:tcBorders>
            <w:shd w:val="clear" w:color="auto" w:fill="FFFFFF"/>
          </w:tcPr>
          <w:p w14:paraId="00B286AA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4" w:type="dxa"/>
            <w:shd w:val="clear" w:color="auto" w:fill="00FFFF"/>
          </w:tcPr>
          <w:p w14:paraId="5BE4D34A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00CC66"/>
          </w:tcPr>
          <w:p w14:paraId="748AAC2D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FF"/>
          </w:tcPr>
          <w:p w14:paraId="06FC2E0A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137EFA7F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00CC66"/>
          </w:tcPr>
          <w:p w14:paraId="095C8AD8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1698" w:type="dxa"/>
            <w:gridSpan w:val="6"/>
            <w:vMerge/>
            <w:tcBorders>
              <w:left w:val="single" w:sz="4" w:space="0" w:color="auto"/>
              <w:bottom w:val="nil"/>
              <w:right w:val="single" w:sz="18" w:space="0" w:color="000000"/>
            </w:tcBorders>
            <w:vAlign w:val="center"/>
          </w:tcPr>
          <w:p w14:paraId="3E47367E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left w:val="single" w:sz="18" w:space="0" w:color="000000"/>
            </w:tcBorders>
            <w:shd w:val="clear" w:color="auto" w:fill="FFFFFF"/>
          </w:tcPr>
          <w:p w14:paraId="4D025830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6DFE1029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46BEF638" w14:textId="77777777" w:rsidR="007E5A85" w:rsidRDefault="007E5A85" w:rsidP="00877686">
            <w:pPr>
              <w:pStyle w:val="tag"/>
            </w:pPr>
            <w:proofErr w:type="spellStart"/>
            <w:r>
              <w:t>Oth</w:t>
            </w:r>
            <w:proofErr w:type="spellEnd"/>
          </w:p>
        </w:tc>
        <w:tc>
          <w:tcPr>
            <w:tcW w:w="283" w:type="dxa"/>
            <w:shd w:val="clear" w:color="auto" w:fill="FFFFFF"/>
          </w:tcPr>
          <w:p w14:paraId="26F8AFF7" w14:textId="77777777" w:rsidR="007E5A85" w:rsidRDefault="007E5A85" w:rsidP="00877686">
            <w:pPr>
              <w:pStyle w:val="tag"/>
            </w:pPr>
            <w:r>
              <w:t>WG7</w:t>
            </w:r>
          </w:p>
        </w:tc>
        <w:tc>
          <w:tcPr>
            <w:tcW w:w="283" w:type="dxa"/>
            <w:shd w:val="clear" w:color="auto" w:fill="00FFFF"/>
          </w:tcPr>
          <w:p w14:paraId="2D83669B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250413EA" w14:textId="77777777" w:rsidR="007E5A85" w:rsidRDefault="007E5A85" w:rsidP="00877686">
            <w:pPr>
              <w:pStyle w:val="tag"/>
            </w:pPr>
            <w:r>
              <w:t>Mar</w:t>
            </w:r>
          </w:p>
        </w:tc>
        <w:tc>
          <w:tcPr>
            <w:tcW w:w="283" w:type="dxa"/>
            <w:shd w:val="clear" w:color="auto" w:fill="FFFFFF"/>
          </w:tcPr>
          <w:p w14:paraId="287CB60D" w14:textId="77777777" w:rsidR="007E5A85" w:rsidRDefault="007E5A85" w:rsidP="00877686">
            <w:pPr>
              <w:pStyle w:val="tag"/>
            </w:pPr>
            <w:r>
              <w:t>WG7</w:t>
            </w:r>
          </w:p>
        </w:tc>
        <w:tc>
          <w:tcPr>
            <w:tcW w:w="283" w:type="dxa"/>
            <w:shd w:val="clear" w:color="auto" w:fill="00FFFF"/>
          </w:tcPr>
          <w:p w14:paraId="5360D37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449E0FD1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  <w:tcBorders>
              <w:right w:val="single" w:sz="4" w:space="0" w:color="000000"/>
            </w:tcBorders>
          </w:tcPr>
          <w:p w14:paraId="7ED1A19C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00FFFF"/>
          </w:tcPr>
          <w:p w14:paraId="4B31D1F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18" w:space="0" w:color="000000"/>
            </w:tcBorders>
            <w:shd w:val="clear" w:color="auto" w:fill="66CCFF"/>
          </w:tcPr>
          <w:p w14:paraId="5150A09C" w14:textId="77777777" w:rsidR="007E5A85" w:rsidRDefault="007E5A85" w:rsidP="00877686">
            <w:pPr>
              <w:pStyle w:val="tag"/>
            </w:pPr>
            <w:r>
              <w:t>Cons</w:t>
            </w:r>
          </w:p>
        </w:tc>
      </w:tr>
      <w:tr w:rsidR="007E5A85" w14:paraId="4B6F2326" w14:textId="77777777" w:rsidTr="00877686">
        <w:trPr>
          <w:cantSplit/>
          <w:trHeight w:val="563"/>
        </w:trPr>
        <w:tc>
          <w:tcPr>
            <w:tcW w:w="852" w:type="dxa"/>
            <w:gridSpan w:val="3"/>
            <w:tcBorders>
              <w:left w:val="single" w:sz="18" w:space="0" w:color="000000"/>
              <w:bottom w:val="nil"/>
              <w:right w:val="nil"/>
            </w:tcBorders>
          </w:tcPr>
          <w:p w14:paraId="16B7C0BD" w14:textId="77777777" w:rsidR="007E5A85" w:rsidRDefault="007E5A85" w:rsidP="00877686">
            <w:pPr>
              <w:ind w:hanging="85"/>
              <w:jc w:val="center"/>
            </w:pPr>
          </w:p>
        </w:tc>
        <w:tc>
          <w:tcPr>
            <w:tcW w:w="2556" w:type="dxa"/>
            <w:gridSpan w:val="9"/>
            <w:tcBorders>
              <w:top w:val="nil"/>
              <w:left w:val="nil"/>
              <w:bottom w:val="nil"/>
            </w:tcBorders>
          </w:tcPr>
          <w:p w14:paraId="2269CEE8" w14:textId="77777777" w:rsidR="007E5A85" w:rsidRDefault="007E5A85" w:rsidP="00877686">
            <w:pPr>
              <w:ind w:hanging="85"/>
              <w:jc w:val="center"/>
            </w:pPr>
          </w:p>
        </w:tc>
        <w:tc>
          <w:tcPr>
            <w:tcW w:w="1702" w:type="dxa"/>
            <w:gridSpan w:val="6"/>
            <w:vMerge w:val="restart"/>
            <w:tcBorders>
              <w:left w:val="single" w:sz="18" w:space="0" w:color="000000"/>
              <w:bottom w:val="single" w:sz="18" w:space="0" w:color="000000"/>
              <w:right w:val="nil"/>
            </w:tcBorders>
          </w:tcPr>
          <w:p w14:paraId="50334F41" w14:textId="77777777" w:rsidR="007E5A85" w:rsidRDefault="007E5A85" w:rsidP="00877686">
            <w:pPr>
              <w:ind w:hanging="85"/>
              <w:jc w:val="center"/>
            </w:pPr>
          </w:p>
        </w:tc>
        <w:tc>
          <w:tcPr>
            <w:tcW w:w="1698" w:type="dxa"/>
            <w:gridSpan w:val="6"/>
            <w:vMerge w:val="restart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</w:tcPr>
          <w:p w14:paraId="5B745A8F" w14:textId="77777777" w:rsidR="007E5A85" w:rsidRDefault="007E5A85" w:rsidP="00877686">
            <w:pPr>
              <w:ind w:hanging="85"/>
              <w:jc w:val="center"/>
            </w:pPr>
          </w:p>
        </w:tc>
        <w:tc>
          <w:tcPr>
            <w:tcW w:w="849" w:type="dxa"/>
            <w:gridSpan w:val="3"/>
            <w:tcBorders>
              <w:left w:val="single" w:sz="18" w:space="0" w:color="000000"/>
              <w:bottom w:val="single" w:sz="4" w:space="0" w:color="000000"/>
            </w:tcBorders>
            <w:shd w:val="clear" w:color="auto" w:fill="FFB9B9"/>
          </w:tcPr>
          <w:p w14:paraId="19C31A03" w14:textId="77777777" w:rsidR="007E5A85" w:rsidRPr="00740786" w:rsidRDefault="007E5A85" w:rsidP="00877686">
            <w:pPr>
              <w:pStyle w:val="entry"/>
            </w:pPr>
            <w:hyperlink r:id="rId163">
              <w:r w:rsidRPr="00740786">
                <w:rPr>
                  <w:b/>
                  <w:bCs/>
                  <w:color w:val="0563C1"/>
                  <w:u w:val="single"/>
                </w:rPr>
                <w:t xml:space="preserve">30204 </w:t>
              </w:r>
            </w:hyperlink>
            <w:hyperlink r:id="rId164">
              <w:r w:rsidRPr="00740786">
                <w:rPr>
                  <w:color w:val="0563C1"/>
                  <w:u w:val="single"/>
                </w:rPr>
                <w:t>IoT systems using wireless power technology</w:t>
              </w:r>
            </w:hyperlink>
          </w:p>
        </w:tc>
        <w:tc>
          <w:tcPr>
            <w:tcW w:w="849" w:type="dxa"/>
            <w:gridSpan w:val="3"/>
            <w:tcBorders>
              <w:bottom w:val="single" w:sz="4" w:space="0" w:color="000000"/>
            </w:tcBorders>
            <w:shd w:val="clear" w:color="auto" w:fill="FFB9B9"/>
          </w:tcPr>
          <w:p w14:paraId="6CC99471" w14:textId="77777777" w:rsidR="007E5A85" w:rsidRPr="00740786" w:rsidRDefault="007E5A85" w:rsidP="00877686">
            <w:pPr>
              <w:pStyle w:val="entry"/>
            </w:pPr>
            <w:r w:rsidRPr="00740786">
              <w:rPr>
                <w:b/>
                <w:bCs/>
                <w:u w:val="single"/>
              </w:rPr>
              <w:t xml:space="preserve">TR </w:t>
            </w:r>
            <w:r w:rsidRPr="00740786">
              <w:rPr>
                <w:u w:val="single"/>
              </w:rPr>
              <w:t>IoT for bird prevention</w:t>
            </w:r>
          </w:p>
        </w:tc>
        <w:tc>
          <w:tcPr>
            <w:tcW w:w="849" w:type="dxa"/>
            <w:gridSpan w:val="3"/>
            <w:tcBorders>
              <w:bottom w:val="single" w:sz="4" w:space="0" w:color="000000"/>
            </w:tcBorders>
            <w:shd w:val="clear" w:color="auto" w:fill="FFB9B9"/>
          </w:tcPr>
          <w:p w14:paraId="0C50AB77" w14:textId="77777777" w:rsidR="007E5A85" w:rsidRPr="00740786" w:rsidRDefault="007E5A85" w:rsidP="00877686">
            <w:pPr>
              <w:pStyle w:val="entry"/>
              <w:rPr>
                <w:b/>
                <w:bCs/>
              </w:rPr>
            </w:pPr>
            <w:hyperlink r:id="rId165">
              <w:r w:rsidRPr="00740786">
                <w:rPr>
                  <w:b/>
                  <w:bCs/>
                  <w:color w:val="0563C1"/>
                  <w:u w:val="single"/>
                </w:rPr>
                <w:t xml:space="preserve">TR </w:t>
              </w:r>
            </w:hyperlink>
            <w:hyperlink r:id="rId166">
              <w:r w:rsidRPr="00740786">
                <w:rPr>
                  <w:color w:val="0563C1"/>
                  <w:u w:val="single"/>
                </w:rPr>
                <w:t>IoT enabling DPP applications</w:t>
              </w:r>
            </w:hyperlink>
          </w:p>
        </w:tc>
        <w:tc>
          <w:tcPr>
            <w:tcW w:w="849" w:type="dxa"/>
            <w:gridSpan w:val="3"/>
            <w:vMerge w:val="restart"/>
            <w:tcBorders>
              <w:bottom w:val="single" w:sz="18" w:space="0" w:color="000000"/>
              <w:right w:val="single" w:sz="18" w:space="0" w:color="000000"/>
            </w:tcBorders>
          </w:tcPr>
          <w:p w14:paraId="0DCEA3D0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6A507671" w14:textId="77777777" w:rsidTr="00877686">
        <w:trPr>
          <w:cantSplit/>
          <w:trHeight w:val="113"/>
        </w:trPr>
        <w:tc>
          <w:tcPr>
            <w:tcW w:w="3408" w:type="dxa"/>
            <w:gridSpan w:val="12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1A458AD" w14:textId="77777777" w:rsidR="007E5A85" w:rsidRDefault="007E5A85" w:rsidP="00877686">
            <w:pPr>
              <w:pStyle w:val="tag"/>
            </w:pPr>
          </w:p>
        </w:tc>
        <w:tc>
          <w:tcPr>
            <w:tcW w:w="1702" w:type="dxa"/>
            <w:gridSpan w:val="6"/>
            <w:vMerge/>
            <w:tcBorders>
              <w:left w:val="single" w:sz="18" w:space="0" w:color="000000"/>
              <w:bottom w:val="single" w:sz="18" w:space="0" w:color="000000"/>
              <w:right w:val="nil"/>
            </w:tcBorders>
            <w:vAlign w:val="center"/>
          </w:tcPr>
          <w:p w14:paraId="18EA9F98" w14:textId="77777777" w:rsidR="007E5A85" w:rsidRDefault="007E5A85" w:rsidP="00877686">
            <w:pPr>
              <w:pStyle w:val="tag"/>
            </w:pPr>
          </w:p>
        </w:tc>
        <w:tc>
          <w:tcPr>
            <w:tcW w:w="1698" w:type="dxa"/>
            <w:gridSpan w:val="6"/>
            <w:vMerge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vAlign w:val="center"/>
          </w:tcPr>
          <w:p w14:paraId="7BF94D47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 w14:paraId="261697F1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</w:tcPr>
          <w:p w14:paraId="4BCFAD13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</w:tcPr>
          <w:p w14:paraId="792F9867" w14:textId="77777777" w:rsidR="007E5A85" w:rsidRDefault="007E5A85" w:rsidP="00877686">
            <w:pPr>
              <w:pStyle w:val="tag"/>
            </w:pPr>
            <w:proofErr w:type="spellStart"/>
            <w:r>
              <w:t>Oth</w:t>
            </w:r>
            <w:proofErr w:type="spellEnd"/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</w:tcPr>
          <w:p w14:paraId="31F693D7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</w:tcPr>
          <w:p w14:paraId="5B9272A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</w:tcPr>
          <w:p w14:paraId="1C453874" w14:textId="77777777" w:rsidR="007E5A85" w:rsidRDefault="007E5A85" w:rsidP="00877686">
            <w:pPr>
              <w:pStyle w:val="tag"/>
            </w:pPr>
            <w:r>
              <w:t>Agri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</w:tcPr>
          <w:p w14:paraId="26936E11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</w:tcPr>
          <w:p w14:paraId="00F2574C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0000"/>
          </w:tcPr>
          <w:p w14:paraId="6C0BBF45" w14:textId="77777777" w:rsidR="007E5A85" w:rsidRDefault="007E5A85" w:rsidP="00877686">
            <w:pPr>
              <w:pStyle w:val="tag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Assu</w:t>
            </w:r>
            <w:proofErr w:type="spellEnd"/>
          </w:p>
        </w:tc>
        <w:tc>
          <w:tcPr>
            <w:tcW w:w="849" w:type="dxa"/>
            <w:gridSpan w:val="3"/>
            <w:vMerge/>
            <w:tcBorders>
              <w:bottom w:val="single" w:sz="18" w:space="0" w:color="000000"/>
              <w:right w:val="single" w:sz="18" w:space="0" w:color="000000"/>
            </w:tcBorders>
          </w:tcPr>
          <w:p w14:paraId="19B5B0E8" w14:textId="77777777" w:rsidR="007E5A85" w:rsidRDefault="007E5A85" w:rsidP="00877686">
            <w:pPr>
              <w:pStyle w:val="tag"/>
            </w:pPr>
            <w:r>
              <w:t>2014</w:t>
            </w:r>
          </w:p>
        </w:tc>
      </w:tr>
    </w:tbl>
    <w:p w14:paraId="2BDCB5CD" w14:textId="77777777" w:rsidR="007E5A85" w:rsidRPr="00740786" w:rsidRDefault="007E5A85" w:rsidP="007E5A85">
      <w:pPr>
        <w:widowControl w:val="0"/>
        <w:spacing w:line="276" w:lineRule="auto"/>
        <w:rPr>
          <w:rFonts w:ascii="Arial" w:eastAsia="Arial" w:hAnsi="Arial" w:cs="Arial"/>
        </w:rPr>
      </w:pPr>
    </w:p>
    <w:tbl>
      <w:tblPr>
        <w:tblW w:w="10204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7E5A85" w:rsidRPr="00DB79B7" w14:paraId="0C25B546" w14:textId="77777777" w:rsidTr="00877686">
        <w:trPr>
          <w:cantSplit/>
          <w:trHeight w:val="113"/>
        </w:trPr>
        <w:tc>
          <w:tcPr>
            <w:tcW w:w="3408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4D3750C3" w14:textId="77777777" w:rsidR="007E5A85" w:rsidRPr="00DB79B7" w:rsidRDefault="007E5A85" w:rsidP="00877686">
            <w:pPr>
              <w:pStyle w:val="entrytitle"/>
            </w:pPr>
            <w:r w:rsidRPr="00DB79B7">
              <w:t>Concepts and architecture</w:t>
            </w:r>
          </w:p>
        </w:tc>
        <w:tc>
          <w:tcPr>
            <w:tcW w:w="3400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E223A21" w14:textId="77777777" w:rsidR="007E5A85" w:rsidRPr="00DB79B7" w:rsidRDefault="007E5A85" w:rsidP="00877686">
            <w:pPr>
              <w:pStyle w:val="entrytitle"/>
            </w:pPr>
            <w:r w:rsidRPr="00DB79B7">
              <w:t>Interoperability</w:t>
            </w:r>
          </w:p>
        </w:tc>
        <w:tc>
          <w:tcPr>
            <w:tcW w:w="3396" w:type="dxa"/>
            <w:gridSpan w:val="1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21CF667" w14:textId="77777777" w:rsidR="007E5A85" w:rsidRPr="00DB79B7" w:rsidRDefault="007E5A85" w:rsidP="00877686">
            <w:pPr>
              <w:pStyle w:val="entrytitle"/>
            </w:pPr>
            <w:r w:rsidRPr="00DB79B7">
              <w:t>Applications</w:t>
            </w:r>
          </w:p>
        </w:tc>
      </w:tr>
      <w:tr w:rsidR="007E5A85" w14:paraId="3F134E71" w14:textId="77777777" w:rsidTr="00877686">
        <w:trPr>
          <w:cantSplit/>
          <w:trHeight w:val="567"/>
        </w:trPr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6D6D"/>
          </w:tcPr>
          <w:p w14:paraId="1DA7E878" w14:textId="77777777" w:rsidR="007E5A85" w:rsidRPr="00740786" w:rsidRDefault="007E5A85" w:rsidP="00877686">
            <w:pPr>
              <w:pStyle w:val="entry"/>
              <w:rPr>
                <w:b/>
                <w:bCs/>
              </w:rPr>
            </w:pPr>
            <w:hyperlink r:id="rId167">
              <w:r w:rsidRPr="00740786">
                <w:rPr>
                  <w:b/>
                  <w:bCs/>
                  <w:color w:val="0563C1"/>
                  <w:u w:val="single"/>
                </w:rPr>
                <w:t xml:space="preserve">TR 40141 </w:t>
              </w:r>
            </w:hyperlink>
            <w:hyperlink r:id="rId168">
              <w:r w:rsidRPr="00740786">
                <w:rPr>
                  <w:color w:val="0563C1"/>
                  <w:u w:val="single"/>
                </w:rPr>
                <w:t xml:space="preserve">Guidance on IoT reference architecture </w:t>
              </w:r>
            </w:hyperlink>
          </w:p>
        </w:tc>
        <w:tc>
          <w:tcPr>
            <w:tcW w:w="852" w:type="dxa"/>
            <w:gridSpan w:val="3"/>
            <w:shd w:val="clear" w:color="auto" w:fill="FF6D6D"/>
          </w:tcPr>
          <w:p w14:paraId="4D8DF33F" w14:textId="77777777" w:rsidR="007E5A85" w:rsidRPr="00740786" w:rsidRDefault="007E5A85" w:rsidP="00877686">
            <w:pPr>
              <w:pStyle w:val="entry"/>
              <w:rPr>
                <w:b/>
                <w:bCs/>
              </w:rPr>
            </w:pPr>
            <w:hyperlink r:id="rId169">
              <w:r w:rsidRPr="00740786">
                <w:rPr>
                  <w:b/>
                  <w:bCs/>
                  <w:color w:val="0563C1"/>
                  <w:u w:val="single"/>
                </w:rPr>
                <w:t xml:space="preserve">TR 40188 </w:t>
              </w:r>
            </w:hyperlink>
            <w:hyperlink r:id="rId170">
              <w:r w:rsidRPr="00740786">
                <w:rPr>
                  <w:color w:val="0563C1"/>
                  <w:u w:val="single"/>
                </w:rPr>
                <w:t xml:space="preserve">Guidance on digital twin reference architecture </w:t>
              </w:r>
            </w:hyperlink>
          </w:p>
        </w:tc>
        <w:tc>
          <w:tcPr>
            <w:tcW w:w="852" w:type="dxa"/>
            <w:gridSpan w:val="3"/>
            <w:tcBorders>
              <w:right w:val="single" w:sz="4" w:space="0" w:color="000000"/>
            </w:tcBorders>
            <w:shd w:val="clear" w:color="auto" w:fill="FF6D6D"/>
          </w:tcPr>
          <w:p w14:paraId="59B9A5CE" w14:textId="77777777" w:rsidR="007E5A85" w:rsidRPr="00740786" w:rsidRDefault="007E5A85" w:rsidP="00877686">
            <w:pPr>
              <w:pStyle w:val="entry"/>
            </w:pPr>
            <w:hyperlink r:id="rId171">
              <w:r w:rsidRPr="00740786">
                <w:rPr>
                  <w:b/>
                  <w:bCs/>
                  <w:color w:val="0563C1"/>
                  <w:u w:val="single"/>
                </w:rPr>
                <w:t xml:space="preserve">PWI 22 </w:t>
              </w:r>
            </w:hyperlink>
            <w:hyperlink r:id="rId172">
              <w:r w:rsidRPr="00740786">
                <w:rPr>
                  <w:color w:val="0563C1"/>
                  <w:u w:val="single"/>
                </w:rPr>
                <w:t>Architecture considerations IoT – Edge – Cloud</w:t>
              </w:r>
            </w:hyperlink>
          </w:p>
        </w:tc>
        <w:tc>
          <w:tcPr>
            <w:tcW w:w="85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6D6D"/>
          </w:tcPr>
          <w:p w14:paraId="421ABB95" w14:textId="77777777" w:rsidR="007E5A85" w:rsidRPr="00740786" w:rsidRDefault="007E5A85" w:rsidP="00877686">
            <w:pPr>
              <w:pStyle w:val="entry"/>
            </w:pPr>
            <w:hyperlink r:id="rId173">
              <w:r w:rsidRPr="00740786">
                <w:rPr>
                  <w:b/>
                  <w:bCs/>
                  <w:color w:val="0563C1"/>
                  <w:u w:val="single"/>
                </w:rPr>
                <w:t xml:space="preserve">PWI 36 </w:t>
              </w:r>
            </w:hyperlink>
            <w:hyperlink r:id="rId174">
              <w:r w:rsidRPr="00740786">
                <w:rPr>
                  <w:color w:val="0563C1"/>
                  <w:u w:val="single"/>
                </w:rPr>
                <w:t>Considerations for the lifecycle of IoT assets</w:t>
              </w:r>
            </w:hyperlink>
          </w:p>
        </w:tc>
        <w:tc>
          <w:tcPr>
            <w:tcW w:w="852" w:type="dxa"/>
            <w:gridSpan w:val="3"/>
            <w:tcBorders>
              <w:left w:val="single" w:sz="18" w:space="0" w:color="000000"/>
            </w:tcBorders>
            <w:shd w:val="clear" w:color="auto" w:fill="FF6D6D"/>
          </w:tcPr>
          <w:p w14:paraId="169B249D" w14:textId="77777777" w:rsidR="007E5A85" w:rsidRPr="00740786" w:rsidRDefault="007E5A85" w:rsidP="00877686">
            <w:pPr>
              <w:pStyle w:val="entry"/>
              <w:rPr>
                <w:b/>
                <w:bCs/>
              </w:rPr>
            </w:pPr>
            <w:hyperlink r:id="rId175">
              <w:r w:rsidRPr="00740786">
                <w:rPr>
                  <w:b/>
                  <w:bCs/>
                  <w:color w:val="0563C1"/>
                  <w:u w:val="single"/>
                </w:rPr>
                <w:t xml:space="preserve">NP </w:t>
              </w:r>
            </w:hyperlink>
            <w:hyperlink r:id="rId176">
              <w:r w:rsidRPr="00740786">
                <w:rPr>
                  <w:color w:val="0563C1"/>
                  <w:u w:val="single"/>
                </w:rPr>
                <w:t>Framework for massive data interop of Real-Time IoT system</w:t>
              </w:r>
            </w:hyperlink>
          </w:p>
        </w:tc>
        <w:tc>
          <w:tcPr>
            <w:tcW w:w="850" w:type="dxa"/>
            <w:gridSpan w:val="3"/>
            <w:shd w:val="clear" w:color="auto" w:fill="FF6D6D"/>
          </w:tcPr>
          <w:p w14:paraId="58D85A93" w14:textId="77777777" w:rsidR="007E5A85" w:rsidRPr="00740786" w:rsidRDefault="007E5A85" w:rsidP="00877686">
            <w:pPr>
              <w:pStyle w:val="entry"/>
            </w:pPr>
            <w:hyperlink r:id="rId177">
              <w:r w:rsidRPr="00740786">
                <w:rPr>
                  <w:b/>
                  <w:bCs/>
                  <w:color w:val="0563C1"/>
                  <w:u w:val="single"/>
                </w:rPr>
                <w:t>NP</w:t>
              </w:r>
            </w:hyperlink>
            <w:hyperlink r:id="rId178">
              <w:r w:rsidRPr="00740786">
                <w:rPr>
                  <w:color w:val="0563C1"/>
                  <w:u w:val="single"/>
                </w:rPr>
                <w:t xml:space="preserve"> Data interoperability of edge gateways</w:t>
              </w:r>
            </w:hyperlink>
          </w:p>
        </w:tc>
        <w:tc>
          <w:tcPr>
            <w:tcW w:w="849" w:type="dxa"/>
            <w:gridSpan w:val="3"/>
            <w:tcBorders>
              <w:right w:val="single" w:sz="4" w:space="0" w:color="000000"/>
            </w:tcBorders>
            <w:shd w:val="clear" w:color="auto" w:fill="FF6D6D"/>
          </w:tcPr>
          <w:p w14:paraId="7F179470" w14:textId="77777777" w:rsidR="007E5A85" w:rsidRPr="00740786" w:rsidRDefault="007E5A85" w:rsidP="00877686">
            <w:pPr>
              <w:pStyle w:val="entry"/>
            </w:pPr>
            <w:hyperlink r:id="rId179">
              <w:r w:rsidRPr="00740786">
                <w:rPr>
                  <w:b/>
                  <w:bCs/>
                  <w:color w:val="0563C1"/>
                  <w:u w:val="single"/>
                </w:rPr>
                <w:t>NP</w:t>
              </w:r>
            </w:hyperlink>
            <w:hyperlink r:id="rId180">
              <w:r w:rsidRPr="00740786">
                <w:rPr>
                  <w:color w:val="0563C1"/>
                  <w:u w:val="single"/>
                </w:rPr>
                <w:t xml:space="preserve"> General requirements of information interaction</w:t>
              </w:r>
            </w:hyperlink>
          </w:p>
        </w:tc>
        <w:tc>
          <w:tcPr>
            <w:tcW w:w="8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6D6D"/>
          </w:tcPr>
          <w:p w14:paraId="46A68120" w14:textId="77777777" w:rsidR="007E5A85" w:rsidRPr="00740786" w:rsidRDefault="007E5A85" w:rsidP="00877686">
            <w:pPr>
              <w:pStyle w:val="entry"/>
            </w:pPr>
            <w:hyperlink r:id="rId181">
              <w:r w:rsidRPr="00740786">
                <w:rPr>
                  <w:b/>
                  <w:bCs/>
                  <w:color w:val="0563C1"/>
                  <w:u w:val="single"/>
                </w:rPr>
                <w:t xml:space="preserve">PWI 25 </w:t>
              </w:r>
            </w:hyperlink>
            <w:hyperlink r:id="rId182">
              <w:r w:rsidRPr="00740786">
                <w:rPr>
                  <w:color w:val="0563C1"/>
                  <w:u w:val="single"/>
                </w:rPr>
                <w:t>Guidelines on testing of IoT devices</w:t>
              </w:r>
            </w:hyperlink>
          </w:p>
        </w:tc>
        <w:tc>
          <w:tcPr>
            <w:tcW w:w="849" w:type="dxa"/>
            <w:gridSpan w:val="3"/>
            <w:tcBorders>
              <w:left w:val="single" w:sz="18" w:space="0" w:color="000000"/>
            </w:tcBorders>
            <w:shd w:val="clear" w:color="auto" w:fill="FF6D6D"/>
          </w:tcPr>
          <w:p w14:paraId="7CB48CF3" w14:textId="77777777" w:rsidR="007E5A85" w:rsidRPr="00740786" w:rsidRDefault="007E5A85" w:rsidP="00877686">
            <w:pPr>
              <w:pStyle w:val="entry"/>
            </w:pPr>
            <w:hyperlink r:id="rId183">
              <w:r w:rsidRPr="00740786">
                <w:rPr>
                  <w:b/>
                  <w:bCs/>
                  <w:color w:val="0563C1"/>
                  <w:u w:val="single"/>
                </w:rPr>
                <w:t xml:space="preserve">PWI 29 </w:t>
              </w:r>
            </w:hyperlink>
            <w:hyperlink r:id="rId184">
              <w:r w:rsidRPr="00740786">
                <w:rPr>
                  <w:color w:val="0563C1"/>
                  <w:u w:val="single"/>
                </w:rPr>
                <w:t>Reqs for underground structure corrosion monitoring</w:t>
              </w:r>
            </w:hyperlink>
          </w:p>
        </w:tc>
        <w:tc>
          <w:tcPr>
            <w:tcW w:w="849" w:type="dxa"/>
            <w:gridSpan w:val="3"/>
            <w:shd w:val="clear" w:color="auto" w:fill="FF6D6D"/>
          </w:tcPr>
          <w:p w14:paraId="35904ECC" w14:textId="77777777" w:rsidR="007E5A85" w:rsidRPr="00740786" w:rsidRDefault="007E5A85" w:rsidP="00877686">
            <w:pPr>
              <w:pStyle w:val="entry"/>
            </w:pPr>
            <w:hyperlink r:id="rId185">
              <w:r w:rsidRPr="00740786">
                <w:rPr>
                  <w:b/>
                  <w:bCs/>
                  <w:color w:val="0563C1"/>
                  <w:u w:val="single"/>
                </w:rPr>
                <w:t xml:space="preserve">PWI 30 </w:t>
              </w:r>
            </w:hyperlink>
            <w:hyperlink r:id="rId186">
              <w:r w:rsidRPr="00740786">
                <w:rPr>
                  <w:color w:val="0563C1"/>
                  <w:u w:val="single"/>
                </w:rPr>
                <w:t>Req for liquid pipeline leakage monitoring</w:t>
              </w:r>
            </w:hyperlink>
          </w:p>
        </w:tc>
        <w:tc>
          <w:tcPr>
            <w:tcW w:w="849" w:type="dxa"/>
            <w:gridSpan w:val="3"/>
            <w:shd w:val="clear" w:color="auto" w:fill="FF6D6D"/>
          </w:tcPr>
          <w:p w14:paraId="7C2BC026" w14:textId="77777777" w:rsidR="007E5A85" w:rsidRPr="00740786" w:rsidRDefault="007E5A85" w:rsidP="00877686">
            <w:pPr>
              <w:pStyle w:val="entry"/>
            </w:pPr>
            <w:hyperlink r:id="rId187">
              <w:r w:rsidRPr="00740786">
                <w:rPr>
                  <w:b/>
                  <w:bCs/>
                  <w:color w:val="0563C1"/>
                  <w:u w:val="single"/>
                </w:rPr>
                <w:t xml:space="preserve">PWI 31 </w:t>
              </w:r>
            </w:hyperlink>
            <w:hyperlink r:id="rId188">
              <w:r w:rsidRPr="00740786">
                <w:rPr>
                  <w:color w:val="0563C1"/>
                  <w:u w:val="single"/>
                </w:rPr>
                <w:t>Underwater net</w:t>
              </w:r>
              <w:r w:rsidRPr="00740786">
                <w:rPr>
                  <w:color w:val="0563C1"/>
                  <w:u w:val="single"/>
                </w:rPr>
                <w:t>w</w:t>
              </w:r>
              <w:r w:rsidRPr="00740786">
                <w:rPr>
                  <w:color w:val="0563C1"/>
                  <w:u w:val="single"/>
                </w:rPr>
                <w:t>ork management system interworking</w:t>
              </w:r>
            </w:hyperlink>
          </w:p>
        </w:tc>
        <w:tc>
          <w:tcPr>
            <w:tcW w:w="849" w:type="dxa"/>
            <w:gridSpan w:val="3"/>
            <w:tcBorders>
              <w:right w:val="single" w:sz="18" w:space="0" w:color="000000"/>
            </w:tcBorders>
            <w:shd w:val="clear" w:color="auto" w:fill="FF6D6D"/>
          </w:tcPr>
          <w:p w14:paraId="35775C0E" w14:textId="77777777" w:rsidR="007E5A85" w:rsidRPr="00740786" w:rsidRDefault="007E5A85" w:rsidP="00877686">
            <w:pPr>
              <w:pStyle w:val="entry"/>
            </w:pPr>
            <w:hyperlink r:id="rId189">
              <w:r w:rsidRPr="00740786">
                <w:rPr>
                  <w:b/>
                  <w:bCs/>
                  <w:color w:val="0563C1"/>
                  <w:u w:val="single"/>
                </w:rPr>
                <w:t>PWI 35 B</w:t>
              </w:r>
            </w:hyperlink>
            <w:hyperlink r:id="rId190">
              <w:r w:rsidRPr="00740786">
                <w:rPr>
                  <w:color w:val="0563C1"/>
                  <w:u w:val="single"/>
                </w:rPr>
                <w:t>io-friendly underwater communications</w:t>
              </w:r>
            </w:hyperlink>
          </w:p>
        </w:tc>
      </w:tr>
      <w:tr w:rsidR="007E5A85" w14:paraId="201490A5" w14:textId="77777777" w:rsidTr="00877686">
        <w:trPr>
          <w:cantSplit/>
          <w:trHeight w:val="113"/>
        </w:trPr>
        <w:tc>
          <w:tcPr>
            <w:tcW w:w="284" w:type="dxa"/>
            <w:tcBorders>
              <w:left w:val="single" w:sz="18" w:space="0" w:color="000000"/>
            </w:tcBorders>
          </w:tcPr>
          <w:p w14:paraId="62B51838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shd w:val="clear" w:color="auto" w:fill="FFFF00"/>
          </w:tcPr>
          <w:p w14:paraId="586F0E02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shd w:val="clear" w:color="auto" w:fill="00FFFF"/>
          </w:tcPr>
          <w:p w14:paraId="3779519F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14:paraId="443D1402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FFFF00"/>
          </w:tcPr>
          <w:p w14:paraId="763562FF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FFFF"/>
          </w:tcPr>
          <w:p w14:paraId="7923BB68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</w:tcPr>
          <w:p w14:paraId="6AD97ED6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shd w:val="clear" w:color="auto" w:fill="00FFFF"/>
          </w:tcPr>
          <w:p w14:paraId="34E3D3E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00FFFF"/>
          </w:tcPr>
          <w:p w14:paraId="2344F7A6" w14:textId="77777777" w:rsidR="007E5A85" w:rsidRDefault="007E5A85" w:rsidP="00877686">
            <w:pPr>
              <w:pStyle w:val="tag"/>
            </w:pPr>
            <w:r>
              <w:t>Edge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14:paraId="27DD4DA9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FFFF"/>
          </w:tcPr>
          <w:p w14:paraId="6FF90244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00FFFF"/>
          </w:tcPr>
          <w:p w14:paraId="3ED8DB8C" w14:textId="77777777" w:rsidR="007E5A85" w:rsidRDefault="007E5A85" w:rsidP="00877686">
            <w:pPr>
              <w:pStyle w:val="tag"/>
            </w:pPr>
            <w:r>
              <w:t>SE</w:t>
            </w:r>
          </w:p>
        </w:tc>
        <w:tc>
          <w:tcPr>
            <w:tcW w:w="284" w:type="dxa"/>
            <w:tcBorders>
              <w:left w:val="single" w:sz="18" w:space="0" w:color="000000"/>
            </w:tcBorders>
          </w:tcPr>
          <w:p w14:paraId="206B529E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4" w:type="dxa"/>
            <w:shd w:val="clear" w:color="auto" w:fill="00FFFF"/>
          </w:tcPr>
          <w:p w14:paraId="504D392F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shd w:val="clear" w:color="auto" w:fill="00CC66"/>
          </w:tcPr>
          <w:p w14:paraId="3D97AC59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4" w:type="dxa"/>
            <w:tcBorders>
              <w:bottom w:val="single" w:sz="4" w:space="0" w:color="000000"/>
            </w:tcBorders>
          </w:tcPr>
          <w:p w14:paraId="7EBB97DD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7DBDE8B3" w14:textId="77777777" w:rsidR="007E5A85" w:rsidRDefault="007E5A85" w:rsidP="00877686">
            <w:pPr>
              <w:pStyle w:val="tag"/>
            </w:pPr>
            <w:r>
              <w:t>Edge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CC66"/>
          </w:tcPr>
          <w:p w14:paraId="79951F1F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</w:tcPr>
          <w:p w14:paraId="68D7F174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shd w:val="clear" w:color="auto" w:fill="00FFFF"/>
          </w:tcPr>
          <w:p w14:paraId="3F56DF75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00CC66"/>
          </w:tcPr>
          <w:p w14:paraId="02C77010" w14:textId="77777777" w:rsidR="007E5A85" w:rsidRDefault="007E5A85" w:rsidP="00877686">
            <w:pPr>
              <w:pStyle w:val="tag"/>
            </w:pPr>
            <w:r>
              <w:t>Data</w:t>
            </w:r>
          </w:p>
        </w:tc>
        <w:tc>
          <w:tcPr>
            <w:tcW w:w="283" w:type="dxa"/>
          </w:tcPr>
          <w:p w14:paraId="3822C026" w14:textId="77777777" w:rsidR="007E5A85" w:rsidRDefault="007E5A85" w:rsidP="00877686">
            <w:pPr>
              <w:pStyle w:val="tag"/>
            </w:pPr>
            <w:r>
              <w:t>WG4</w:t>
            </w:r>
          </w:p>
        </w:tc>
        <w:tc>
          <w:tcPr>
            <w:tcW w:w="283" w:type="dxa"/>
            <w:shd w:val="clear" w:color="auto" w:fill="00FFFF"/>
          </w:tcPr>
          <w:p w14:paraId="28323D56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</w:tcPr>
          <w:p w14:paraId="2A67DA52" w14:textId="77777777" w:rsidR="007E5A85" w:rsidRDefault="007E5A85" w:rsidP="00877686">
            <w:pPr>
              <w:pStyle w:val="tag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Assu</w:t>
            </w:r>
            <w:proofErr w:type="spellEnd"/>
          </w:p>
        </w:tc>
        <w:tc>
          <w:tcPr>
            <w:tcW w:w="283" w:type="dxa"/>
            <w:tcBorders>
              <w:left w:val="single" w:sz="18" w:space="0" w:color="000000"/>
              <w:bottom w:val="single" w:sz="4" w:space="0" w:color="000000"/>
            </w:tcBorders>
          </w:tcPr>
          <w:p w14:paraId="6D2F399A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00FFFF"/>
          </w:tcPr>
          <w:p w14:paraId="47C1C387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shd w:val="clear" w:color="auto" w:fill="66CCFF"/>
          </w:tcPr>
          <w:p w14:paraId="6F76F22C" w14:textId="77777777" w:rsidR="007E5A85" w:rsidRDefault="007E5A85" w:rsidP="00877686">
            <w:pPr>
              <w:pStyle w:val="tag"/>
            </w:pPr>
            <w:r>
              <w:t>Pipe</w:t>
            </w:r>
          </w:p>
        </w:tc>
        <w:tc>
          <w:tcPr>
            <w:tcW w:w="283" w:type="dxa"/>
          </w:tcPr>
          <w:p w14:paraId="413583E9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3D125A49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041E77CB" w14:textId="77777777" w:rsidR="007E5A85" w:rsidRDefault="007E5A85" w:rsidP="00877686">
            <w:pPr>
              <w:pStyle w:val="tag"/>
            </w:pPr>
            <w:r>
              <w:t>Pipe</w:t>
            </w:r>
          </w:p>
        </w:tc>
        <w:tc>
          <w:tcPr>
            <w:tcW w:w="283" w:type="dxa"/>
          </w:tcPr>
          <w:p w14:paraId="1FE64EFC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shd w:val="clear" w:color="auto" w:fill="00FFFF"/>
          </w:tcPr>
          <w:p w14:paraId="6170E1C7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shd w:val="clear" w:color="auto" w:fill="66CCFF"/>
          </w:tcPr>
          <w:p w14:paraId="42926D07" w14:textId="77777777" w:rsidR="007E5A85" w:rsidRDefault="007E5A85" w:rsidP="00877686">
            <w:pPr>
              <w:pStyle w:val="tag"/>
            </w:pPr>
            <w:r>
              <w:t>UW</w:t>
            </w:r>
          </w:p>
        </w:tc>
        <w:tc>
          <w:tcPr>
            <w:tcW w:w="283" w:type="dxa"/>
          </w:tcPr>
          <w:p w14:paraId="066D884D" w14:textId="77777777" w:rsidR="007E5A85" w:rsidRDefault="007E5A85" w:rsidP="00877686">
            <w:pPr>
              <w:pStyle w:val="tag"/>
            </w:pPr>
            <w:r>
              <w:t>J32</w:t>
            </w:r>
          </w:p>
        </w:tc>
        <w:tc>
          <w:tcPr>
            <w:tcW w:w="283" w:type="dxa"/>
            <w:shd w:val="clear" w:color="auto" w:fill="00FFFF"/>
          </w:tcPr>
          <w:p w14:paraId="3312B4E2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right w:val="single" w:sz="18" w:space="0" w:color="000000"/>
            </w:tcBorders>
            <w:shd w:val="clear" w:color="auto" w:fill="66CCFF"/>
          </w:tcPr>
          <w:p w14:paraId="6FB223CE" w14:textId="77777777" w:rsidR="007E5A85" w:rsidRDefault="007E5A85" w:rsidP="00877686">
            <w:pPr>
              <w:pStyle w:val="tag"/>
            </w:pPr>
            <w:r>
              <w:t>Mar</w:t>
            </w:r>
          </w:p>
        </w:tc>
      </w:tr>
      <w:tr w:rsidR="007E5A85" w14:paraId="00735DDF" w14:textId="77777777" w:rsidTr="00877686">
        <w:trPr>
          <w:cantSplit/>
          <w:trHeight w:val="567"/>
        </w:trPr>
        <w:tc>
          <w:tcPr>
            <w:tcW w:w="852" w:type="dxa"/>
            <w:gridSpan w:val="3"/>
            <w:tcBorders>
              <w:left w:val="single" w:sz="18" w:space="0" w:color="000000"/>
              <w:bottom w:val="single" w:sz="4" w:space="0" w:color="000000"/>
            </w:tcBorders>
            <w:shd w:val="clear" w:color="auto" w:fill="FF6D6D"/>
          </w:tcPr>
          <w:p w14:paraId="4FFDD8B1" w14:textId="77777777" w:rsidR="007E5A85" w:rsidRPr="00740786" w:rsidRDefault="007E5A85" w:rsidP="00877686">
            <w:pPr>
              <w:pStyle w:val="entry"/>
            </w:pPr>
            <w:hyperlink r:id="rId191">
              <w:r w:rsidRPr="00740786">
                <w:rPr>
                  <w:b/>
                  <w:bCs/>
                  <w:color w:val="0563C1"/>
                  <w:u w:val="single"/>
                </w:rPr>
                <w:t xml:space="preserve">PWI 40 </w:t>
              </w:r>
            </w:hyperlink>
            <w:hyperlink r:id="rId192">
              <w:r w:rsidRPr="00740786">
                <w:rPr>
                  <w:color w:val="0563C1"/>
                  <w:u w:val="single"/>
                </w:rPr>
                <w:t>Analysis of conformity assessment and QA issues</w:t>
              </w:r>
            </w:hyperlink>
          </w:p>
        </w:tc>
        <w:tc>
          <w:tcPr>
            <w:tcW w:w="852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FF6D6D"/>
          </w:tcPr>
          <w:p w14:paraId="586ED478" w14:textId="77777777" w:rsidR="007E5A85" w:rsidRPr="00740786" w:rsidRDefault="007E5A85" w:rsidP="00877686">
            <w:pPr>
              <w:pStyle w:val="entry"/>
            </w:pPr>
            <w:r w:rsidRPr="00740786">
              <w:rPr>
                <w:b/>
                <w:bCs/>
                <w:u w:val="single"/>
              </w:rPr>
              <w:t xml:space="preserve">PWI </w:t>
            </w:r>
            <w:r w:rsidRPr="00740786">
              <w:rPr>
                <w:u w:val="single"/>
              </w:rPr>
              <w:t xml:space="preserve">Use case enabling physical AI </w:t>
            </w:r>
          </w:p>
        </w:tc>
        <w:tc>
          <w:tcPr>
            <w:tcW w:w="852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F6D6D"/>
          </w:tcPr>
          <w:p w14:paraId="2ED9D517" w14:textId="77777777" w:rsidR="007E5A85" w:rsidRPr="00740786" w:rsidRDefault="007E5A85" w:rsidP="00877686">
            <w:pPr>
              <w:pStyle w:val="entry"/>
              <w:rPr>
                <w:b/>
                <w:bCs/>
              </w:rPr>
            </w:pPr>
            <w:hyperlink r:id="rId193">
              <w:r w:rsidRPr="00740786">
                <w:rPr>
                  <w:b/>
                  <w:bCs/>
                  <w:color w:val="0563C1"/>
                  <w:u w:val="single"/>
                </w:rPr>
                <w:t xml:space="preserve">TR 40141 </w:t>
              </w:r>
            </w:hyperlink>
            <w:hyperlink r:id="rId194">
              <w:r w:rsidRPr="00740786">
                <w:rPr>
                  <w:color w:val="0563C1"/>
                  <w:u w:val="single"/>
                </w:rPr>
                <w:t xml:space="preserve">Guidance on IoT reference architecture </w:t>
              </w:r>
            </w:hyperlink>
          </w:p>
        </w:tc>
        <w:tc>
          <w:tcPr>
            <w:tcW w:w="852" w:type="dxa"/>
            <w:gridSpan w:val="3"/>
            <w:tcBorders>
              <w:bottom w:val="single" w:sz="4" w:space="0" w:color="000000"/>
              <w:right w:val="single" w:sz="18" w:space="0" w:color="000000"/>
            </w:tcBorders>
            <w:shd w:val="clear" w:color="auto" w:fill="FF6D6D"/>
          </w:tcPr>
          <w:p w14:paraId="75D0907E" w14:textId="77777777" w:rsidR="007E5A85" w:rsidRPr="00740786" w:rsidRDefault="007E5A85" w:rsidP="00877686">
            <w:pPr>
              <w:pStyle w:val="entry"/>
            </w:pPr>
            <w:hyperlink r:id="rId195">
              <w:r w:rsidRPr="00740786">
                <w:rPr>
                  <w:b/>
                  <w:bCs/>
                  <w:color w:val="1155CC"/>
                  <w:u w:val="single"/>
                </w:rPr>
                <w:t>PWI 33</w:t>
              </w:r>
            </w:hyperlink>
            <w:hyperlink r:id="rId196">
              <w:r w:rsidRPr="00740786">
                <w:rPr>
                  <w:color w:val="1155CC"/>
                  <w:u w:val="single"/>
                </w:rPr>
                <w:t xml:space="preserve"> Guidance on digital twin reference architecture</w:t>
              </w:r>
            </w:hyperlink>
          </w:p>
        </w:tc>
        <w:tc>
          <w:tcPr>
            <w:tcW w:w="852" w:type="dxa"/>
            <w:gridSpan w:val="3"/>
            <w:tcBorders>
              <w:left w:val="single" w:sz="18" w:space="0" w:color="000000"/>
              <w:bottom w:val="single" w:sz="4" w:space="0" w:color="000000"/>
            </w:tcBorders>
            <w:shd w:val="clear" w:color="auto" w:fill="FF6D6D"/>
          </w:tcPr>
          <w:p w14:paraId="5D443A5E" w14:textId="77777777" w:rsidR="007E5A85" w:rsidRPr="00740786" w:rsidRDefault="007E5A85" w:rsidP="00877686">
            <w:pPr>
              <w:pStyle w:val="entry"/>
              <w:rPr>
                <w:lang w:val="fr-FR"/>
              </w:rPr>
            </w:pPr>
            <w:hyperlink r:id="rId197">
              <w:r w:rsidRPr="00740786">
                <w:rPr>
                  <w:b/>
                  <w:bCs/>
                  <w:color w:val="0563C1"/>
                  <w:u w:val="single"/>
                  <w:lang w:val="fr-FR"/>
                </w:rPr>
                <w:t xml:space="preserve">NP PWI 38 </w:t>
              </w:r>
            </w:hyperlink>
            <w:hyperlink r:id="rId198">
              <w:r w:rsidRPr="00740786">
                <w:rPr>
                  <w:color w:val="0563C1"/>
                  <w:u w:val="single"/>
                  <w:lang w:val="fr-FR"/>
                </w:rPr>
                <w:t>Autonomous digital twins</w:t>
              </w:r>
            </w:hyperlink>
          </w:p>
        </w:tc>
        <w:tc>
          <w:tcPr>
            <w:tcW w:w="2548" w:type="dxa"/>
            <w:gridSpan w:val="9"/>
            <w:vMerge w:val="restart"/>
            <w:tcBorders>
              <w:bottom w:val="single" w:sz="4" w:space="0" w:color="000000"/>
              <w:right w:val="single" w:sz="18" w:space="0" w:color="000000"/>
            </w:tcBorders>
          </w:tcPr>
          <w:p w14:paraId="1D800716" w14:textId="77777777" w:rsidR="007E5A85" w:rsidRPr="00DB79B7" w:rsidRDefault="007E5A85" w:rsidP="00877686">
            <w:pPr>
              <w:pStyle w:val="entry"/>
              <w:rPr>
                <w:sz w:val="10"/>
                <w:szCs w:val="10"/>
                <w:lang w:val="fr-FR"/>
              </w:rPr>
            </w:pPr>
          </w:p>
        </w:tc>
        <w:tc>
          <w:tcPr>
            <w:tcW w:w="849" w:type="dxa"/>
            <w:gridSpan w:val="3"/>
            <w:tcBorders>
              <w:left w:val="single" w:sz="18" w:space="0" w:color="000000"/>
              <w:bottom w:val="single" w:sz="4" w:space="0" w:color="000000"/>
            </w:tcBorders>
            <w:shd w:val="clear" w:color="auto" w:fill="FF6D6D"/>
          </w:tcPr>
          <w:p w14:paraId="539C8FC9" w14:textId="77777777" w:rsidR="007E5A85" w:rsidRPr="00740786" w:rsidRDefault="007E5A85" w:rsidP="00877686">
            <w:pPr>
              <w:pStyle w:val="entry"/>
            </w:pPr>
            <w:hyperlink r:id="rId199">
              <w:r w:rsidRPr="00740786">
                <w:rPr>
                  <w:b/>
                  <w:bCs/>
                  <w:color w:val="0563C1"/>
                  <w:u w:val="single"/>
                </w:rPr>
                <w:t xml:space="preserve">PWI 37 </w:t>
              </w:r>
            </w:hyperlink>
            <w:hyperlink r:id="rId200">
              <w:r w:rsidRPr="00740786">
                <w:rPr>
                  <w:color w:val="0563C1"/>
                  <w:u w:val="single"/>
                </w:rPr>
                <w:t xml:space="preserve">Remote monitoring in fluid transportation systems </w:t>
              </w:r>
            </w:hyperlink>
          </w:p>
        </w:tc>
        <w:tc>
          <w:tcPr>
            <w:tcW w:w="849" w:type="dxa"/>
            <w:gridSpan w:val="3"/>
            <w:tcBorders>
              <w:bottom w:val="single" w:sz="4" w:space="0" w:color="000000"/>
            </w:tcBorders>
            <w:shd w:val="clear" w:color="auto" w:fill="FF6D6D"/>
          </w:tcPr>
          <w:p w14:paraId="38450616" w14:textId="77777777" w:rsidR="007E5A85" w:rsidRPr="00740786" w:rsidRDefault="007E5A85" w:rsidP="00877686">
            <w:pPr>
              <w:pStyle w:val="entry"/>
            </w:pPr>
            <w:hyperlink r:id="rId201">
              <w:r w:rsidRPr="00740786">
                <w:rPr>
                  <w:b/>
                  <w:bCs/>
                  <w:color w:val="0563C1"/>
                  <w:u w:val="single"/>
                </w:rPr>
                <w:t xml:space="preserve">PWI 39 </w:t>
              </w:r>
            </w:hyperlink>
            <w:hyperlink r:id="rId202">
              <w:r w:rsidRPr="00740786">
                <w:rPr>
                  <w:color w:val="0563C1"/>
                  <w:u w:val="single"/>
                </w:rPr>
                <w:t>Charging electric vessels</w:t>
              </w:r>
            </w:hyperlink>
          </w:p>
        </w:tc>
        <w:tc>
          <w:tcPr>
            <w:tcW w:w="849" w:type="dxa"/>
            <w:gridSpan w:val="3"/>
            <w:tcBorders>
              <w:bottom w:val="single" w:sz="4" w:space="0" w:color="000000"/>
            </w:tcBorders>
            <w:shd w:val="clear" w:color="auto" w:fill="FF6D6D"/>
          </w:tcPr>
          <w:p w14:paraId="4B073B54" w14:textId="77777777" w:rsidR="007E5A85" w:rsidRPr="00740786" w:rsidRDefault="007E5A85" w:rsidP="00877686">
            <w:pPr>
              <w:pStyle w:val="entry"/>
            </w:pPr>
            <w:r w:rsidRPr="00740786">
              <w:rPr>
                <w:b/>
                <w:bCs/>
                <w:u w:val="single"/>
              </w:rPr>
              <w:t xml:space="preserve">PWI IoT </w:t>
            </w:r>
            <w:r w:rsidRPr="00740786">
              <w:rPr>
                <w:u w:val="single"/>
              </w:rPr>
              <w:t>for load regulation of the user-side public utilities</w:t>
            </w:r>
          </w:p>
        </w:tc>
        <w:tc>
          <w:tcPr>
            <w:tcW w:w="849" w:type="dxa"/>
            <w:gridSpan w:val="3"/>
            <w:vMerge w:val="restart"/>
            <w:tcBorders>
              <w:bottom w:val="single" w:sz="4" w:space="0" w:color="000000"/>
              <w:right w:val="single" w:sz="18" w:space="0" w:color="000000"/>
            </w:tcBorders>
          </w:tcPr>
          <w:p w14:paraId="6F7BEE56" w14:textId="77777777" w:rsidR="007E5A85" w:rsidRDefault="007E5A85" w:rsidP="00877686">
            <w:pPr>
              <w:ind w:hanging="85"/>
              <w:jc w:val="center"/>
            </w:pPr>
          </w:p>
        </w:tc>
      </w:tr>
      <w:tr w:rsidR="007E5A85" w14:paraId="5C47C002" w14:textId="77777777" w:rsidTr="00877686">
        <w:trPr>
          <w:cantSplit/>
          <w:trHeight w:val="58"/>
        </w:trPr>
        <w:tc>
          <w:tcPr>
            <w:tcW w:w="28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64E4D49B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00FFFF"/>
            <w:vAlign w:val="center"/>
          </w:tcPr>
          <w:p w14:paraId="39BD18AD" w14:textId="77777777" w:rsidR="007E5A85" w:rsidRDefault="007E5A85" w:rsidP="00877686">
            <w:pPr>
              <w:pStyle w:val="tag"/>
            </w:pPr>
            <w:r>
              <w:t>SE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000000"/>
            <w:vAlign w:val="center"/>
          </w:tcPr>
          <w:p w14:paraId="2668660A" w14:textId="77777777" w:rsidR="007E5A85" w:rsidRDefault="007E5A85" w:rsidP="00877686">
            <w:pPr>
              <w:pStyle w:val="tag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Assu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0E1F4229" w14:textId="77777777" w:rsidR="007E5A85" w:rsidRDefault="007E5A85" w:rsidP="00877686">
            <w:pPr>
              <w:pStyle w:val="tag"/>
            </w:pPr>
            <w:r>
              <w:t>A36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6039DF08" w14:textId="77777777" w:rsidR="007E5A85" w:rsidRDefault="007E5A85" w:rsidP="00877686">
            <w:pPr>
              <w:pStyle w:val="tag"/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00"/>
            <w:vAlign w:val="center"/>
          </w:tcPr>
          <w:p w14:paraId="272E2254" w14:textId="77777777" w:rsidR="007E5A85" w:rsidRDefault="007E5A85" w:rsidP="00877686">
            <w:pPr>
              <w:pStyle w:val="tag"/>
            </w:pPr>
            <w:proofErr w:type="spellStart"/>
            <w:r>
              <w:t>PhAI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2FE7C3FD" w14:textId="77777777" w:rsidR="007E5A85" w:rsidRDefault="007E5A85" w:rsidP="00877686">
            <w:pPr>
              <w:pStyle w:val="tag"/>
            </w:pPr>
            <w:r>
              <w:t>WG3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00"/>
            <w:vAlign w:val="center"/>
          </w:tcPr>
          <w:p w14:paraId="695681B9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00FFFF"/>
            <w:vAlign w:val="center"/>
          </w:tcPr>
          <w:p w14:paraId="36BB749E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075A624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00"/>
            <w:vAlign w:val="center"/>
          </w:tcPr>
          <w:p w14:paraId="4C739DA0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A72E835" w14:textId="77777777" w:rsidR="007E5A85" w:rsidRDefault="007E5A85" w:rsidP="00877686">
            <w:pPr>
              <w:pStyle w:val="tag"/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7542EE00" w14:textId="77777777" w:rsidR="007E5A85" w:rsidRDefault="007E5A85" w:rsidP="00877686">
            <w:pPr>
              <w:pStyle w:val="tag"/>
            </w:pPr>
            <w:r>
              <w:t>WG6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FFFF00"/>
            <w:vAlign w:val="center"/>
          </w:tcPr>
          <w:p w14:paraId="23B17169" w14:textId="77777777" w:rsidR="007E5A85" w:rsidRDefault="007E5A85" w:rsidP="00877686">
            <w:pPr>
              <w:pStyle w:val="tag"/>
            </w:pPr>
            <w:proofErr w:type="spellStart"/>
            <w:r>
              <w:t>DTw</w:t>
            </w:r>
            <w:proofErr w:type="spellEnd"/>
          </w:p>
        </w:tc>
        <w:tc>
          <w:tcPr>
            <w:tcW w:w="284" w:type="dxa"/>
            <w:tcBorders>
              <w:top w:val="single" w:sz="4" w:space="0" w:color="000000"/>
              <w:bottom w:val="single" w:sz="18" w:space="0" w:color="000000"/>
            </w:tcBorders>
            <w:shd w:val="clear" w:color="auto" w:fill="000000"/>
            <w:vAlign w:val="center"/>
          </w:tcPr>
          <w:p w14:paraId="695882E9" w14:textId="77777777" w:rsidR="007E5A85" w:rsidRDefault="007E5A85" w:rsidP="00877686">
            <w:pPr>
              <w:pStyle w:val="tag"/>
              <w:rPr>
                <w:color w:val="FFFFFF"/>
              </w:rPr>
            </w:pPr>
            <w:proofErr w:type="spellStart"/>
            <w:r>
              <w:rPr>
                <w:color w:val="FFFFFF"/>
              </w:rPr>
              <w:t>Assu</w:t>
            </w:r>
            <w:proofErr w:type="spellEnd"/>
          </w:p>
        </w:tc>
        <w:tc>
          <w:tcPr>
            <w:tcW w:w="2548" w:type="dxa"/>
            <w:gridSpan w:val="9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03A32693" w14:textId="77777777" w:rsidR="007E5A85" w:rsidRDefault="007E5A85" w:rsidP="00877686">
            <w:pPr>
              <w:pStyle w:val="tag"/>
            </w:pPr>
          </w:p>
        </w:tc>
        <w:tc>
          <w:tcPr>
            <w:tcW w:w="283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  <w:vAlign w:val="center"/>
          </w:tcPr>
          <w:p w14:paraId="250B8788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  <w:vAlign w:val="center"/>
          </w:tcPr>
          <w:p w14:paraId="465B33BD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  <w:vAlign w:val="center"/>
          </w:tcPr>
          <w:p w14:paraId="33DCB081" w14:textId="77777777" w:rsidR="007E5A85" w:rsidRDefault="007E5A85" w:rsidP="00877686">
            <w:pPr>
              <w:pStyle w:val="tag"/>
            </w:pPr>
            <w:r>
              <w:t>Pipe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346C0C59" w14:textId="77777777" w:rsidR="007E5A85" w:rsidRDefault="007E5A85" w:rsidP="00877686">
            <w:pPr>
              <w:pStyle w:val="tag"/>
            </w:pPr>
            <w:r>
              <w:t>WG7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  <w:vAlign w:val="center"/>
          </w:tcPr>
          <w:p w14:paraId="302270C0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  <w:vAlign w:val="center"/>
          </w:tcPr>
          <w:p w14:paraId="344C34FE" w14:textId="77777777" w:rsidR="007E5A85" w:rsidRDefault="007E5A85" w:rsidP="00877686">
            <w:pPr>
              <w:pStyle w:val="tag"/>
            </w:pPr>
            <w:r>
              <w:t>Ener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FFFFFF"/>
            <w:vAlign w:val="center"/>
          </w:tcPr>
          <w:p w14:paraId="6A99B370" w14:textId="77777777" w:rsidR="007E5A85" w:rsidRDefault="007E5A85" w:rsidP="00877686">
            <w:pPr>
              <w:pStyle w:val="tag"/>
            </w:pPr>
            <w:r>
              <w:t>WG5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00FFFF"/>
            <w:vAlign w:val="center"/>
          </w:tcPr>
          <w:p w14:paraId="2585AE40" w14:textId="77777777" w:rsidR="007E5A85" w:rsidRDefault="007E5A85" w:rsidP="00877686">
            <w:pPr>
              <w:pStyle w:val="tag"/>
            </w:pPr>
            <w:r>
              <w:t>IoT</w:t>
            </w:r>
          </w:p>
        </w:tc>
        <w:tc>
          <w:tcPr>
            <w:tcW w:w="283" w:type="dxa"/>
            <w:tcBorders>
              <w:bottom w:val="single" w:sz="18" w:space="0" w:color="000000"/>
            </w:tcBorders>
            <w:shd w:val="clear" w:color="auto" w:fill="66CCFF"/>
            <w:vAlign w:val="center"/>
          </w:tcPr>
          <w:p w14:paraId="147A8992" w14:textId="77777777" w:rsidR="007E5A85" w:rsidRDefault="007E5A85" w:rsidP="00877686">
            <w:pPr>
              <w:pStyle w:val="tag"/>
            </w:pPr>
            <w:r>
              <w:t>Ener</w:t>
            </w:r>
          </w:p>
        </w:tc>
        <w:tc>
          <w:tcPr>
            <w:tcW w:w="849" w:type="dxa"/>
            <w:gridSpan w:val="3"/>
            <w:vMerge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 w14:paraId="3BFC61FB" w14:textId="77777777" w:rsidR="007E5A85" w:rsidRDefault="007E5A85" w:rsidP="00877686">
            <w:pPr>
              <w:pStyle w:val="tag"/>
            </w:pPr>
          </w:p>
        </w:tc>
      </w:tr>
    </w:tbl>
    <w:p w14:paraId="479E0729" w14:textId="77777777" w:rsidR="007E5A85" w:rsidRPr="00740786" w:rsidRDefault="007E5A85" w:rsidP="007E5A85">
      <w:pPr>
        <w:widowControl w:val="0"/>
        <w:spacing w:line="276" w:lineRule="auto"/>
        <w:rPr>
          <w:rFonts w:ascii="Arial" w:eastAsia="Arial" w:hAnsi="Arial" w:cs="Arial"/>
        </w:rPr>
      </w:pPr>
    </w:p>
    <w:tbl>
      <w:tblPr>
        <w:tblW w:w="10156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"/>
        <w:gridCol w:w="566"/>
        <w:gridCol w:w="403"/>
        <w:gridCol w:w="3827"/>
        <w:gridCol w:w="426"/>
        <w:gridCol w:w="992"/>
        <w:gridCol w:w="425"/>
        <w:gridCol w:w="1113"/>
        <w:gridCol w:w="305"/>
        <w:gridCol w:w="850"/>
        <w:gridCol w:w="284"/>
        <w:gridCol w:w="708"/>
      </w:tblGrid>
      <w:tr w:rsidR="007E5A85" w:rsidRPr="00740786" w14:paraId="60DC9029" w14:textId="77777777" w:rsidTr="00877686">
        <w:trPr>
          <w:cantSplit/>
          <w:trHeight w:val="170"/>
        </w:trPr>
        <w:tc>
          <w:tcPr>
            <w:tcW w:w="10156" w:type="dxa"/>
            <w:gridSpan w:val="12"/>
            <w:tcBorders>
              <w:right w:val="single" w:sz="4" w:space="0" w:color="auto"/>
            </w:tcBorders>
            <w:vAlign w:val="center"/>
          </w:tcPr>
          <w:p w14:paraId="14858218" w14:textId="77777777" w:rsidR="007E5A85" w:rsidRPr="00740786" w:rsidRDefault="007E5A85" w:rsidP="00877686">
            <w:pPr>
              <w:pStyle w:val="entrytitle"/>
            </w:pPr>
            <w:r w:rsidRPr="00740786">
              <w:t>Legend</w:t>
            </w:r>
          </w:p>
        </w:tc>
      </w:tr>
      <w:tr w:rsidR="007E5A85" w:rsidRPr="00740786" w14:paraId="012DABDB" w14:textId="77777777" w:rsidTr="00877686">
        <w:trPr>
          <w:cantSplit/>
          <w:trHeight w:val="170"/>
        </w:trPr>
        <w:tc>
          <w:tcPr>
            <w:tcW w:w="823" w:type="dxa"/>
            <w:gridSpan w:val="2"/>
            <w:vAlign w:val="center"/>
          </w:tcPr>
          <w:p w14:paraId="08934CA4" w14:textId="77777777" w:rsidR="007E5A85" w:rsidRPr="00740786" w:rsidRDefault="007E5A85" w:rsidP="00877686">
            <w:pPr>
              <w:pStyle w:val="entrytitle"/>
            </w:pPr>
            <w:r w:rsidRPr="00740786">
              <w:t>Stage</w:t>
            </w:r>
          </w:p>
        </w:tc>
        <w:tc>
          <w:tcPr>
            <w:tcW w:w="4230" w:type="dxa"/>
            <w:gridSpan w:val="2"/>
            <w:tcBorders>
              <w:left w:val="single" w:sz="18" w:space="0" w:color="000000"/>
            </w:tcBorders>
            <w:vAlign w:val="center"/>
          </w:tcPr>
          <w:p w14:paraId="15EFD798" w14:textId="77777777" w:rsidR="007E5A85" w:rsidRPr="00740786" w:rsidRDefault="007E5A85" w:rsidP="00877686">
            <w:pPr>
              <w:pStyle w:val="entrytitle"/>
            </w:pPr>
            <w:r w:rsidRPr="00740786">
              <w:t>Working groups</w:t>
            </w:r>
          </w:p>
        </w:tc>
        <w:tc>
          <w:tcPr>
            <w:tcW w:w="2956" w:type="dxa"/>
            <w:gridSpan w:val="4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D2E958C" w14:textId="77777777" w:rsidR="007E5A85" w:rsidRPr="00740786" w:rsidRDefault="007E5A85" w:rsidP="00877686">
            <w:pPr>
              <w:pStyle w:val="entrytitle"/>
            </w:pPr>
            <w:r w:rsidRPr="00740786">
              <w:t>Topics</w:t>
            </w:r>
          </w:p>
        </w:tc>
        <w:tc>
          <w:tcPr>
            <w:tcW w:w="2147" w:type="dxa"/>
            <w:gridSpan w:val="4"/>
            <w:tcBorders>
              <w:left w:val="single" w:sz="18" w:space="0" w:color="000000"/>
              <w:right w:val="single" w:sz="4" w:space="0" w:color="auto"/>
            </w:tcBorders>
            <w:vAlign w:val="center"/>
          </w:tcPr>
          <w:p w14:paraId="6F2BDF98" w14:textId="77777777" w:rsidR="007E5A85" w:rsidRPr="00740786" w:rsidRDefault="007E5A85" w:rsidP="00877686">
            <w:pPr>
              <w:pStyle w:val="entrytitle"/>
            </w:pPr>
            <w:r w:rsidRPr="00740786">
              <w:t>Application domains</w:t>
            </w:r>
          </w:p>
        </w:tc>
      </w:tr>
      <w:tr w:rsidR="007E5A85" w:rsidRPr="00740786" w14:paraId="08FABEAE" w14:textId="77777777" w:rsidTr="00877686">
        <w:trPr>
          <w:cantSplit/>
          <w:trHeight w:val="118"/>
        </w:trPr>
        <w:tc>
          <w:tcPr>
            <w:tcW w:w="257" w:type="dxa"/>
            <w:vMerge w:val="restart"/>
            <w:shd w:val="clear" w:color="auto" w:fill="65FF65"/>
            <w:vAlign w:val="center"/>
          </w:tcPr>
          <w:p w14:paraId="502697BF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right w:val="single" w:sz="18" w:space="0" w:color="000000"/>
            </w:tcBorders>
            <w:vAlign w:val="center"/>
          </w:tcPr>
          <w:p w14:paraId="73985426" w14:textId="77777777" w:rsidR="007E5A85" w:rsidRPr="00740786" w:rsidRDefault="007E5A85" w:rsidP="00877686">
            <w:pPr>
              <w:pStyle w:val="tag"/>
            </w:pPr>
            <w:r w:rsidRPr="00740786">
              <w:t>Published</w:t>
            </w: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35E13256" w14:textId="77777777" w:rsidR="007E5A85" w:rsidRPr="00740786" w:rsidRDefault="007E5A85" w:rsidP="00877686">
            <w:pPr>
              <w:pStyle w:val="tag"/>
            </w:pPr>
            <w:r w:rsidRPr="00740786">
              <w:t>WG3</w:t>
            </w:r>
          </w:p>
        </w:tc>
        <w:tc>
          <w:tcPr>
            <w:tcW w:w="3827" w:type="dxa"/>
            <w:vAlign w:val="center"/>
          </w:tcPr>
          <w:p w14:paraId="1B54E2E3" w14:textId="77777777" w:rsidR="007E5A85" w:rsidRPr="00740786" w:rsidRDefault="007E5A85" w:rsidP="00877686">
            <w:pPr>
              <w:pStyle w:val="tag"/>
            </w:pPr>
            <w:r w:rsidRPr="00740786">
              <w:t>IoT Foundational Standards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FF9900"/>
            <w:vAlign w:val="center"/>
          </w:tcPr>
          <w:p w14:paraId="2290E98C" w14:textId="77777777" w:rsidR="007E5A85" w:rsidRPr="00740786" w:rsidRDefault="007E5A85" w:rsidP="00877686">
            <w:pPr>
              <w:pStyle w:val="tag"/>
            </w:pPr>
            <w:r w:rsidRPr="00740786">
              <w:t>Arch</w:t>
            </w:r>
          </w:p>
        </w:tc>
        <w:tc>
          <w:tcPr>
            <w:tcW w:w="992" w:type="dxa"/>
            <w:vAlign w:val="center"/>
          </w:tcPr>
          <w:p w14:paraId="2C5C537D" w14:textId="77777777" w:rsidR="007E5A85" w:rsidRPr="00740786" w:rsidRDefault="007E5A85" w:rsidP="00877686">
            <w:pPr>
              <w:pStyle w:val="tag"/>
            </w:pPr>
            <w:r w:rsidRPr="00740786">
              <w:t>Architecture</w:t>
            </w:r>
          </w:p>
        </w:tc>
        <w:tc>
          <w:tcPr>
            <w:tcW w:w="425" w:type="dxa"/>
            <w:shd w:val="clear" w:color="auto" w:fill="FFFF00"/>
            <w:vAlign w:val="center"/>
          </w:tcPr>
          <w:p w14:paraId="6CFB9BA7" w14:textId="77777777" w:rsidR="007E5A85" w:rsidRPr="00740786" w:rsidRDefault="007E5A85" w:rsidP="00877686">
            <w:pPr>
              <w:pStyle w:val="tag"/>
            </w:pPr>
            <w:proofErr w:type="spellStart"/>
            <w:r w:rsidRPr="00740786">
              <w:t>DTw</w:t>
            </w:r>
            <w:proofErr w:type="spellEnd"/>
          </w:p>
        </w:tc>
        <w:tc>
          <w:tcPr>
            <w:tcW w:w="1113" w:type="dxa"/>
            <w:tcBorders>
              <w:right w:val="single" w:sz="18" w:space="0" w:color="000000"/>
            </w:tcBorders>
            <w:vAlign w:val="center"/>
          </w:tcPr>
          <w:p w14:paraId="0B8F4D2F" w14:textId="77777777" w:rsidR="007E5A85" w:rsidRPr="00740786" w:rsidRDefault="007E5A85" w:rsidP="00877686">
            <w:pPr>
              <w:pStyle w:val="tag"/>
            </w:pPr>
            <w:r w:rsidRPr="00740786">
              <w:t>Digital Twin</w:t>
            </w: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1390ACC3" w14:textId="77777777" w:rsidR="007E5A85" w:rsidRPr="00740786" w:rsidRDefault="007E5A85" w:rsidP="00877686">
            <w:pPr>
              <w:pStyle w:val="tag"/>
            </w:pPr>
            <w:r w:rsidRPr="00740786">
              <w:t>Agri</w:t>
            </w:r>
          </w:p>
        </w:tc>
        <w:tc>
          <w:tcPr>
            <w:tcW w:w="850" w:type="dxa"/>
            <w:vAlign w:val="center"/>
          </w:tcPr>
          <w:p w14:paraId="30408085" w14:textId="77777777" w:rsidR="007E5A85" w:rsidRPr="00740786" w:rsidRDefault="007E5A85" w:rsidP="00877686">
            <w:pPr>
              <w:pStyle w:val="tag"/>
            </w:pPr>
            <w:r w:rsidRPr="00740786">
              <w:t>Agriculture</w:t>
            </w:r>
          </w:p>
        </w:tc>
        <w:tc>
          <w:tcPr>
            <w:tcW w:w="284" w:type="dxa"/>
            <w:shd w:val="clear" w:color="auto" w:fill="66CCFF"/>
            <w:vAlign w:val="center"/>
          </w:tcPr>
          <w:p w14:paraId="358F3354" w14:textId="77777777" w:rsidR="007E5A85" w:rsidRPr="00740786" w:rsidRDefault="007E5A85" w:rsidP="00877686">
            <w:pPr>
              <w:pStyle w:val="tag"/>
            </w:pPr>
            <w:r w:rsidRPr="00740786">
              <w:t>Pipe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1B0DC28" w14:textId="77777777" w:rsidR="007E5A85" w:rsidRPr="00740786" w:rsidRDefault="007E5A85" w:rsidP="00877686">
            <w:pPr>
              <w:pStyle w:val="tag"/>
            </w:pPr>
            <w:r w:rsidRPr="00740786">
              <w:t>Pipelines</w:t>
            </w:r>
          </w:p>
        </w:tc>
      </w:tr>
      <w:tr w:rsidR="007E5A85" w:rsidRPr="00740786" w14:paraId="741A118E" w14:textId="77777777" w:rsidTr="00877686">
        <w:trPr>
          <w:cantSplit/>
          <w:trHeight w:val="33"/>
        </w:trPr>
        <w:tc>
          <w:tcPr>
            <w:tcW w:w="257" w:type="dxa"/>
            <w:vMerge/>
            <w:shd w:val="clear" w:color="auto" w:fill="65FF65"/>
            <w:vAlign w:val="center"/>
          </w:tcPr>
          <w:p w14:paraId="1671CC04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right w:val="single" w:sz="18" w:space="0" w:color="000000"/>
            </w:tcBorders>
            <w:vAlign w:val="center"/>
          </w:tcPr>
          <w:p w14:paraId="26AC6EC6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40227A0C" w14:textId="77777777" w:rsidR="007E5A85" w:rsidRPr="00740786" w:rsidRDefault="007E5A85" w:rsidP="00877686">
            <w:pPr>
              <w:pStyle w:val="tag"/>
            </w:pPr>
            <w:r w:rsidRPr="00740786">
              <w:t>WG4</w:t>
            </w:r>
          </w:p>
        </w:tc>
        <w:tc>
          <w:tcPr>
            <w:tcW w:w="3827" w:type="dxa"/>
            <w:vAlign w:val="center"/>
          </w:tcPr>
          <w:p w14:paraId="05B0E937" w14:textId="77777777" w:rsidR="007E5A85" w:rsidRPr="00740786" w:rsidRDefault="007E5A85" w:rsidP="00877686">
            <w:pPr>
              <w:pStyle w:val="tag"/>
            </w:pPr>
            <w:r w:rsidRPr="00740786">
              <w:t>IoT Interoperability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0000" w:themeFill="text1"/>
            <w:vAlign w:val="center"/>
          </w:tcPr>
          <w:p w14:paraId="6EEFA810" w14:textId="77777777" w:rsidR="007E5A85" w:rsidRPr="00740786" w:rsidRDefault="007E5A85" w:rsidP="00877686">
            <w:pPr>
              <w:pStyle w:val="tag"/>
            </w:pPr>
            <w:proofErr w:type="spellStart"/>
            <w:r w:rsidRPr="00740786">
              <w:rPr>
                <w:color w:val="FFFFFF"/>
              </w:rPr>
              <w:t>Assu</w:t>
            </w:r>
            <w:proofErr w:type="spellEnd"/>
          </w:p>
        </w:tc>
        <w:tc>
          <w:tcPr>
            <w:tcW w:w="992" w:type="dxa"/>
            <w:vAlign w:val="center"/>
          </w:tcPr>
          <w:p w14:paraId="7B0F59C8" w14:textId="77777777" w:rsidR="007E5A85" w:rsidRPr="00740786" w:rsidRDefault="007E5A85" w:rsidP="00877686">
            <w:pPr>
              <w:pStyle w:val="tag"/>
            </w:pPr>
            <w:r w:rsidRPr="00740786">
              <w:t>Assurance</w:t>
            </w:r>
          </w:p>
        </w:tc>
        <w:tc>
          <w:tcPr>
            <w:tcW w:w="425" w:type="dxa"/>
            <w:shd w:val="clear" w:color="auto" w:fill="FFFF00"/>
            <w:vAlign w:val="center"/>
          </w:tcPr>
          <w:p w14:paraId="16F4441F" w14:textId="77777777" w:rsidR="007E5A85" w:rsidRPr="00740786" w:rsidRDefault="007E5A85" w:rsidP="00877686">
            <w:pPr>
              <w:pStyle w:val="tag"/>
            </w:pPr>
            <w:proofErr w:type="spellStart"/>
            <w:r w:rsidRPr="00740786">
              <w:t>PhAI</w:t>
            </w:r>
            <w:proofErr w:type="spellEnd"/>
          </w:p>
        </w:tc>
        <w:tc>
          <w:tcPr>
            <w:tcW w:w="1113" w:type="dxa"/>
            <w:tcBorders>
              <w:right w:val="single" w:sz="18" w:space="0" w:color="000000"/>
            </w:tcBorders>
            <w:vAlign w:val="center"/>
          </w:tcPr>
          <w:p w14:paraId="33E6137B" w14:textId="77777777" w:rsidR="007E5A85" w:rsidRPr="00740786" w:rsidRDefault="007E5A85" w:rsidP="00877686">
            <w:pPr>
              <w:pStyle w:val="tag"/>
            </w:pPr>
            <w:r w:rsidRPr="00740786">
              <w:t>Physical AI</w:t>
            </w: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1C8634B2" w14:textId="77777777" w:rsidR="007E5A85" w:rsidRPr="00740786" w:rsidRDefault="007E5A85" w:rsidP="00877686">
            <w:pPr>
              <w:pStyle w:val="tag"/>
            </w:pPr>
            <w:r w:rsidRPr="00740786">
              <w:t>Aqua</w:t>
            </w:r>
          </w:p>
        </w:tc>
        <w:tc>
          <w:tcPr>
            <w:tcW w:w="850" w:type="dxa"/>
            <w:vAlign w:val="center"/>
          </w:tcPr>
          <w:p w14:paraId="63A0506D" w14:textId="77777777" w:rsidR="007E5A85" w:rsidRPr="00740786" w:rsidRDefault="007E5A85" w:rsidP="00877686">
            <w:pPr>
              <w:pStyle w:val="tag"/>
            </w:pPr>
            <w:r w:rsidRPr="00740786">
              <w:t>Aquaculture</w:t>
            </w:r>
          </w:p>
        </w:tc>
        <w:tc>
          <w:tcPr>
            <w:tcW w:w="284" w:type="dxa"/>
            <w:shd w:val="clear" w:color="auto" w:fill="66CCFF"/>
            <w:vAlign w:val="center"/>
          </w:tcPr>
          <w:p w14:paraId="183A558B" w14:textId="77777777" w:rsidR="007E5A85" w:rsidRPr="00740786" w:rsidRDefault="007E5A85" w:rsidP="00877686">
            <w:pPr>
              <w:pStyle w:val="tag"/>
            </w:pPr>
            <w:r w:rsidRPr="00740786">
              <w:t>UW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0F07736" w14:textId="77777777" w:rsidR="007E5A85" w:rsidRPr="00740786" w:rsidRDefault="007E5A85" w:rsidP="00877686">
            <w:pPr>
              <w:pStyle w:val="tag"/>
            </w:pPr>
            <w:r w:rsidRPr="00740786">
              <w:t>Underwater</w:t>
            </w:r>
          </w:p>
        </w:tc>
      </w:tr>
      <w:tr w:rsidR="007E5A85" w:rsidRPr="00740786" w14:paraId="42841C60" w14:textId="77777777" w:rsidTr="00877686">
        <w:trPr>
          <w:cantSplit/>
          <w:trHeight w:val="33"/>
        </w:trPr>
        <w:tc>
          <w:tcPr>
            <w:tcW w:w="257" w:type="dxa"/>
            <w:vMerge w:val="restart"/>
            <w:shd w:val="clear" w:color="auto" w:fill="FFC000"/>
            <w:vAlign w:val="center"/>
          </w:tcPr>
          <w:p w14:paraId="2720649B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right w:val="single" w:sz="18" w:space="0" w:color="000000"/>
            </w:tcBorders>
            <w:vAlign w:val="center"/>
          </w:tcPr>
          <w:p w14:paraId="20C05711" w14:textId="77777777" w:rsidR="007E5A85" w:rsidRPr="00740786" w:rsidRDefault="007E5A85" w:rsidP="00877686">
            <w:pPr>
              <w:pStyle w:val="tag"/>
            </w:pPr>
            <w:r w:rsidRPr="00740786">
              <w:t>National</w:t>
            </w:r>
            <w:r>
              <w:t xml:space="preserve"> </w:t>
            </w:r>
            <w:r w:rsidRPr="00740786">
              <w:t>level</w:t>
            </w: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0DD8E8F7" w14:textId="77777777" w:rsidR="007E5A85" w:rsidRPr="00740786" w:rsidRDefault="007E5A85" w:rsidP="00877686">
            <w:pPr>
              <w:pStyle w:val="tag"/>
            </w:pPr>
            <w:r w:rsidRPr="00740786">
              <w:t>WG5</w:t>
            </w:r>
          </w:p>
        </w:tc>
        <w:tc>
          <w:tcPr>
            <w:tcW w:w="3827" w:type="dxa"/>
            <w:vAlign w:val="center"/>
          </w:tcPr>
          <w:p w14:paraId="556E11A3" w14:textId="77777777" w:rsidR="007E5A85" w:rsidRPr="00740786" w:rsidRDefault="007E5A85" w:rsidP="00877686">
            <w:pPr>
              <w:pStyle w:val="tag"/>
            </w:pPr>
            <w:r w:rsidRPr="00740786">
              <w:t>IoT Applications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CC66"/>
            <w:vAlign w:val="center"/>
          </w:tcPr>
          <w:p w14:paraId="7AA7861C" w14:textId="77777777" w:rsidR="007E5A85" w:rsidRPr="00740786" w:rsidRDefault="007E5A85" w:rsidP="00877686">
            <w:pPr>
              <w:pStyle w:val="tag"/>
            </w:pPr>
            <w:r w:rsidRPr="00740786">
              <w:t>Data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7D0CF98" w14:textId="77777777" w:rsidR="007E5A85" w:rsidRPr="00740786" w:rsidRDefault="007E5A85" w:rsidP="00877686">
            <w:pPr>
              <w:pStyle w:val="tag"/>
            </w:pPr>
            <w:r w:rsidRPr="00740786">
              <w:t>Data</w:t>
            </w:r>
          </w:p>
        </w:tc>
        <w:tc>
          <w:tcPr>
            <w:tcW w:w="425" w:type="dxa"/>
            <w:shd w:val="clear" w:color="auto" w:fill="FF99FF"/>
            <w:vAlign w:val="center"/>
          </w:tcPr>
          <w:p w14:paraId="70B8B197" w14:textId="77777777" w:rsidR="007E5A85" w:rsidRPr="00740786" w:rsidRDefault="007E5A85" w:rsidP="00877686">
            <w:pPr>
              <w:pStyle w:val="tag"/>
            </w:pPr>
            <w:r w:rsidRPr="00740786">
              <w:t>SN</w:t>
            </w:r>
          </w:p>
        </w:tc>
        <w:tc>
          <w:tcPr>
            <w:tcW w:w="1113" w:type="dxa"/>
            <w:tcBorders>
              <w:right w:val="single" w:sz="18" w:space="0" w:color="000000"/>
            </w:tcBorders>
            <w:vAlign w:val="center"/>
          </w:tcPr>
          <w:p w14:paraId="7881D09C" w14:textId="77777777" w:rsidR="007E5A85" w:rsidRPr="00740786" w:rsidRDefault="007E5A85" w:rsidP="00877686">
            <w:pPr>
              <w:pStyle w:val="tag"/>
            </w:pPr>
            <w:r w:rsidRPr="00740786">
              <w:t>Sensor network</w:t>
            </w: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272CDA19" w14:textId="77777777" w:rsidR="007E5A85" w:rsidRPr="00740786" w:rsidRDefault="007E5A85" w:rsidP="00877686">
            <w:pPr>
              <w:pStyle w:val="tag"/>
            </w:pPr>
            <w:r w:rsidRPr="00740786">
              <w:t>CH</w:t>
            </w:r>
          </w:p>
        </w:tc>
        <w:tc>
          <w:tcPr>
            <w:tcW w:w="850" w:type="dxa"/>
            <w:vAlign w:val="center"/>
          </w:tcPr>
          <w:p w14:paraId="7EB7BA6F" w14:textId="77777777" w:rsidR="007E5A85" w:rsidRPr="00740786" w:rsidRDefault="007E5A85" w:rsidP="00877686">
            <w:pPr>
              <w:pStyle w:val="tag"/>
            </w:pPr>
            <w:r w:rsidRPr="00740786">
              <w:t>Cultural heritage</w:t>
            </w:r>
          </w:p>
        </w:tc>
        <w:tc>
          <w:tcPr>
            <w:tcW w:w="992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69782DDB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  <w:tr w:rsidR="007E5A85" w:rsidRPr="00740786" w14:paraId="15016375" w14:textId="77777777" w:rsidTr="00877686">
        <w:trPr>
          <w:cantSplit/>
          <w:trHeight w:val="33"/>
        </w:trPr>
        <w:tc>
          <w:tcPr>
            <w:tcW w:w="257" w:type="dxa"/>
            <w:vMerge/>
            <w:shd w:val="clear" w:color="auto" w:fill="FFC000"/>
            <w:vAlign w:val="center"/>
          </w:tcPr>
          <w:p w14:paraId="61416557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right w:val="single" w:sz="18" w:space="0" w:color="000000"/>
            </w:tcBorders>
            <w:vAlign w:val="center"/>
          </w:tcPr>
          <w:p w14:paraId="24D9ABF9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4DA7427A" w14:textId="77777777" w:rsidR="007E5A85" w:rsidRPr="00740786" w:rsidRDefault="007E5A85" w:rsidP="00877686">
            <w:pPr>
              <w:pStyle w:val="tag"/>
            </w:pPr>
            <w:r w:rsidRPr="00740786">
              <w:t>WG6</w:t>
            </w:r>
          </w:p>
        </w:tc>
        <w:tc>
          <w:tcPr>
            <w:tcW w:w="3827" w:type="dxa"/>
            <w:vAlign w:val="center"/>
          </w:tcPr>
          <w:p w14:paraId="24AE260D" w14:textId="77777777" w:rsidR="007E5A85" w:rsidRPr="00740786" w:rsidRDefault="007E5A85" w:rsidP="00877686">
            <w:pPr>
              <w:pStyle w:val="tag"/>
            </w:pPr>
            <w:r w:rsidRPr="00740786">
              <w:t>Digital Twin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FFFF"/>
            <w:vAlign w:val="center"/>
          </w:tcPr>
          <w:p w14:paraId="47F6917F" w14:textId="77777777" w:rsidR="007E5A85" w:rsidRPr="00740786" w:rsidRDefault="007E5A85" w:rsidP="00877686">
            <w:pPr>
              <w:pStyle w:val="tag"/>
            </w:pPr>
            <w:r w:rsidRPr="00740786">
              <w:t>Edge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93887A2" w14:textId="77777777" w:rsidR="007E5A85" w:rsidRPr="00740786" w:rsidRDefault="007E5A85" w:rsidP="00877686">
            <w:pPr>
              <w:pStyle w:val="tag"/>
            </w:pPr>
            <w:r w:rsidRPr="00740786">
              <w:t>Edge</w:t>
            </w:r>
          </w:p>
        </w:tc>
        <w:tc>
          <w:tcPr>
            <w:tcW w:w="425" w:type="dxa"/>
            <w:vMerge w:val="restart"/>
            <w:shd w:val="clear" w:color="auto" w:fill="FFCC66"/>
            <w:vAlign w:val="center"/>
          </w:tcPr>
          <w:p w14:paraId="68B82B2A" w14:textId="77777777" w:rsidR="007E5A85" w:rsidRPr="00740786" w:rsidRDefault="007E5A85" w:rsidP="00877686">
            <w:pPr>
              <w:pStyle w:val="tag"/>
            </w:pPr>
            <w:r w:rsidRPr="00740786">
              <w:t>UWS</w:t>
            </w:r>
          </w:p>
        </w:tc>
        <w:tc>
          <w:tcPr>
            <w:tcW w:w="1113" w:type="dxa"/>
            <w:vMerge w:val="restart"/>
            <w:tcBorders>
              <w:right w:val="single" w:sz="18" w:space="0" w:color="000000"/>
            </w:tcBorders>
            <w:vAlign w:val="center"/>
          </w:tcPr>
          <w:p w14:paraId="7C5CD7E0" w14:textId="77777777" w:rsidR="007E5A85" w:rsidRPr="00740786" w:rsidRDefault="007E5A85" w:rsidP="00877686">
            <w:pPr>
              <w:pStyle w:val="tag"/>
            </w:pPr>
            <w:r w:rsidRPr="00740786">
              <w:t>Underwater acoustic sensor network</w:t>
            </w: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10D2A29D" w14:textId="77777777" w:rsidR="007E5A85" w:rsidRPr="00740786" w:rsidRDefault="007E5A85" w:rsidP="00877686">
            <w:pPr>
              <w:pStyle w:val="tag"/>
            </w:pPr>
            <w:r w:rsidRPr="00740786">
              <w:t>Cons</w:t>
            </w:r>
          </w:p>
        </w:tc>
        <w:tc>
          <w:tcPr>
            <w:tcW w:w="850" w:type="dxa"/>
            <w:vAlign w:val="center"/>
          </w:tcPr>
          <w:p w14:paraId="7BB52CC9" w14:textId="77777777" w:rsidR="007E5A85" w:rsidRPr="00740786" w:rsidRDefault="007E5A85" w:rsidP="00877686">
            <w:pPr>
              <w:pStyle w:val="tag"/>
            </w:pPr>
            <w:r w:rsidRPr="00740786">
              <w:t>Construction</w:t>
            </w:r>
          </w:p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0840D5C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  <w:tr w:rsidR="007E5A85" w:rsidRPr="00740786" w14:paraId="12B9FE47" w14:textId="77777777" w:rsidTr="00877686">
        <w:trPr>
          <w:cantSplit/>
          <w:trHeight w:val="33"/>
        </w:trPr>
        <w:tc>
          <w:tcPr>
            <w:tcW w:w="257" w:type="dxa"/>
            <w:vMerge w:val="restart"/>
            <w:shd w:val="clear" w:color="auto" w:fill="FFB9B9"/>
            <w:vAlign w:val="center"/>
          </w:tcPr>
          <w:p w14:paraId="71513BAB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right w:val="single" w:sz="18" w:space="0" w:color="000000"/>
            </w:tcBorders>
            <w:vAlign w:val="center"/>
          </w:tcPr>
          <w:p w14:paraId="546B09DA" w14:textId="77777777" w:rsidR="007E5A85" w:rsidRPr="00740786" w:rsidRDefault="007E5A85" w:rsidP="00877686">
            <w:pPr>
              <w:pStyle w:val="tag"/>
            </w:pPr>
            <w:r w:rsidRPr="00740786">
              <w:t>Expert level</w:t>
            </w: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2965DE6B" w14:textId="77777777" w:rsidR="007E5A85" w:rsidRPr="00740786" w:rsidRDefault="007E5A85" w:rsidP="00877686">
            <w:pPr>
              <w:pStyle w:val="tag"/>
            </w:pPr>
            <w:r w:rsidRPr="00740786">
              <w:t>WG7</w:t>
            </w:r>
          </w:p>
        </w:tc>
        <w:tc>
          <w:tcPr>
            <w:tcW w:w="3827" w:type="dxa"/>
            <w:vAlign w:val="center"/>
          </w:tcPr>
          <w:p w14:paraId="441269C4" w14:textId="77777777" w:rsidR="007E5A85" w:rsidRPr="00740786" w:rsidRDefault="007E5A85" w:rsidP="00877686">
            <w:pPr>
              <w:pStyle w:val="tag"/>
            </w:pPr>
            <w:r w:rsidRPr="00740786">
              <w:t>Maritime, underwater IoT and Digital Twin applications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FFFF"/>
            <w:vAlign w:val="center"/>
          </w:tcPr>
          <w:p w14:paraId="11705534" w14:textId="77777777" w:rsidR="007E5A85" w:rsidRPr="00740786" w:rsidRDefault="007E5A85" w:rsidP="00877686">
            <w:pPr>
              <w:pStyle w:val="tag"/>
              <w:rPr>
                <w:color w:val="FFFFFF"/>
              </w:rPr>
            </w:pPr>
            <w:r w:rsidRPr="00740786">
              <w:t>Ind</w:t>
            </w:r>
          </w:p>
        </w:tc>
        <w:tc>
          <w:tcPr>
            <w:tcW w:w="992" w:type="dxa"/>
            <w:vAlign w:val="center"/>
          </w:tcPr>
          <w:p w14:paraId="1D816CEE" w14:textId="77777777" w:rsidR="007E5A85" w:rsidRPr="00740786" w:rsidRDefault="007E5A85" w:rsidP="00877686">
            <w:pPr>
              <w:pStyle w:val="tag"/>
            </w:pPr>
            <w:r w:rsidRPr="00740786">
              <w:t>Industry</w:t>
            </w:r>
          </w:p>
        </w:tc>
        <w:tc>
          <w:tcPr>
            <w:tcW w:w="425" w:type="dxa"/>
            <w:vMerge/>
            <w:shd w:val="clear" w:color="auto" w:fill="FFCC66"/>
          </w:tcPr>
          <w:p w14:paraId="093CB36A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1113" w:type="dxa"/>
            <w:vMerge/>
            <w:tcBorders>
              <w:right w:val="single" w:sz="18" w:space="0" w:color="000000"/>
            </w:tcBorders>
          </w:tcPr>
          <w:p w14:paraId="78BBB1E3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53A43D23" w14:textId="77777777" w:rsidR="007E5A85" w:rsidRPr="00740786" w:rsidRDefault="007E5A85" w:rsidP="00877686">
            <w:pPr>
              <w:pStyle w:val="tag"/>
            </w:pPr>
            <w:r w:rsidRPr="00740786">
              <w:t>Ener</w:t>
            </w:r>
          </w:p>
        </w:tc>
        <w:tc>
          <w:tcPr>
            <w:tcW w:w="850" w:type="dxa"/>
            <w:vAlign w:val="center"/>
          </w:tcPr>
          <w:p w14:paraId="5ECA424D" w14:textId="77777777" w:rsidR="007E5A85" w:rsidRPr="00740786" w:rsidRDefault="007E5A85" w:rsidP="00877686">
            <w:pPr>
              <w:pStyle w:val="tag"/>
            </w:pPr>
            <w:r w:rsidRPr="00740786">
              <w:t>Energy</w:t>
            </w:r>
          </w:p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05E74F8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  <w:tr w:rsidR="007E5A85" w:rsidRPr="00740786" w14:paraId="403505EB" w14:textId="77777777" w:rsidTr="00877686">
        <w:trPr>
          <w:cantSplit/>
          <w:trHeight w:val="70"/>
        </w:trPr>
        <w:tc>
          <w:tcPr>
            <w:tcW w:w="257" w:type="dxa"/>
            <w:vMerge/>
            <w:shd w:val="clear" w:color="auto" w:fill="FFB9B9"/>
            <w:vAlign w:val="center"/>
          </w:tcPr>
          <w:p w14:paraId="045C9568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right w:val="single" w:sz="18" w:space="0" w:color="000000"/>
            </w:tcBorders>
            <w:vAlign w:val="center"/>
          </w:tcPr>
          <w:p w14:paraId="6EDC5F51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17418A88" w14:textId="77777777" w:rsidR="007E5A85" w:rsidRPr="00740786" w:rsidRDefault="007E5A85" w:rsidP="00877686">
            <w:pPr>
              <w:pStyle w:val="tag"/>
            </w:pPr>
            <w:r w:rsidRPr="00740786">
              <w:t>J32</w:t>
            </w:r>
          </w:p>
        </w:tc>
        <w:tc>
          <w:tcPr>
            <w:tcW w:w="3827" w:type="dxa"/>
            <w:vAlign w:val="center"/>
          </w:tcPr>
          <w:p w14:paraId="486C50A8" w14:textId="77777777" w:rsidR="007E5A85" w:rsidRPr="00740786" w:rsidRDefault="007E5A85" w:rsidP="00877686">
            <w:pPr>
              <w:pStyle w:val="tag"/>
            </w:pPr>
            <w:r w:rsidRPr="00740786">
              <w:t>Maritime and Underwater IoT Effects on Environment and Ecology linked to ISO/TC 43/SC 3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FFFF"/>
            <w:vAlign w:val="center"/>
          </w:tcPr>
          <w:p w14:paraId="7E5F2148" w14:textId="77777777" w:rsidR="007E5A85" w:rsidRPr="00740786" w:rsidRDefault="007E5A85" w:rsidP="00877686">
            <w:pPr>
              <w:pStyle w:val="tag"/>
              <w:rPr>
                <w:color w:val="FFFFFF"/>
              </w:rPr>
            </w:pPr>
            <w:r w:rsidRPr="00740786">
              <w:t>IoT</w:t>
            </w:r>
          </w:p>
        </w:tc>
        <w:tc>
          <w:tcPr>
            <w:tcW w:w="992" w:type="dxa"/>
            <w:vAlign w:val="center"/>
          </w:tcPr>
          <w:p w14:paraId="228CC8B6" w14:textId="77777777" w:rsidR="007E5A85" w:rsidRPr="00740786" w:rsidRDefault="007E5A85" w:rsidP="00877686">
            <w:pPr>
              <w:pStyle w:val="tag"/>
            </w:pPr>
            <w:r w:rsidRPr="00740786">
              <w:t>Internet of thing</w:t>
            </w:r>
          </w:p>
        </w:tc>
        <w:tc>
          <w:tcPr>
            <w:tcW w:w="425" w:type="dxa"/>
          </w:tcPr>
          <w:p w14:paraId="0DFCA3D8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1113" w:type="dxa"/>
            <w:tcBorders>
              <w:right w:val="single" w:sz="18" w:space="0" w:color="000000"/>
            </w:tcBorders>
          </w:tcPr>
          <w:p w14:paraId="30265203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49250DF0" w14:textId="77777777" w:rsidR="007E5A85" w:rsidRPr="00740786" w:rsidRDefault="007E5A85" w:rsidP="00877686">
            <w:pPr>
              <w:pStyle w:val="tag"/>
            </w:pPr>
            <w:proofErr w:type="spellStart"/>
            <w:r w:rsidRPr="00740786">
              <w:t>Hlth</w:t>
            </w:r>
            <w:proofErr w:type="spellEnd"/>
          </w:p>
        </w:tc>
        <w:tc>
          <w:tcPr>
            <w:tcW w:w="850" w:type="dxa"/>
            <w:vAlign w:val="center"/>
          </w:tcPr>
          <w:p w14:paraId="2D9489A7" w14:textId="77777777" w:rsidR="007E5A85" w:rsidRPr="00740786" w:rsidRDefault="007E5A85" w:rsidP="00877686">
            <w:pPr>
              <w:pStyle w:val="tag"/>
            </w:pPr>
            <w:r w:rsidRPr="00740786">
              <w:t>Health</w:t>
            </w:r>
          </w:p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671A0DD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  <w:tr w:rsidR="007E5A85" w:rsidRPr="00740786" w14:paraId="3BF3FA0C" w14:textId="77777777" w:rsidTr="00877686">
        <w:trPr>
          <w:cantSplit/>
          <w:trHeight w:val="33"/>
        </w:trPr>
        <w:tc>
          <w:tcPr>
            <w:tcW w:w="257" w:type="dxa"/>
            <w:vMerge w:val="restart"/>
            <w:shd w:val="clear" w:color="auto" w:fill="FF6D6D"/>
            <w:vAlign w:val="center"/>
          </w:tcPr>
          <w:p w14:paraId="4D30D4B9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 w:val="restart"/>
            <w:tcBorders>
              <w:right w:val="single" w:sz="18" w:space="0" w:color="000000"/>
            </w:tcBorders>
            <w:vAlign w:val="center"/>
          </w:tcPr>
          <w:p w14:paraId="655D9A91" w14:textId="77777777" w:rsidR="007E5A85" w:rsidRPr="00740786" w:rsidRDefault="007E5A85" w:rsidP="00877686">
            <w:pPr>
              <w:pStyle w:val="tag"/>
            </w:pPr>
            <w:r w:rsidRPr="00740786">
              <w:t>Study level</w:t>
            </w: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52FF92F4" w14:textId="77777777" w:rsidR="007E5A85" w:rsidRPr="00740786" w:rsidRDefault="007E5A85" w:rsidP="00877686">
            <w:pPr>
              <w:pStyle w:val="tag"/>
            </w:pPr>
            <w:r w:rsidRPr="00740786">
              <w:t>J33</w:t>
            </w:r>
          </w:p>
        </w:tc>
        <w:tc>
          <w:tcPr>
            <w:tcW w:w="3827" w:type="dxa"/>
            <w:vAlign w:val="center"/>
          </w:tcPr>
          <w:p w14:paraId="31B57228" w14:textId="77777777" w:rsidR="007E5A85" w:rsidRPr="00740786" w:rsidRDefault="007E5A85" w:rsidP="00877686">
            <w:pPr>
              <w:pStyle w:val="tag"/>
            </w:pPr>
            <w:r w:rsidRPr="00740786">
              <w:t xml:space="preserve">Embodied IoT Systems linked to TC 124, </w:t>
            </w:r>
            <w:proofErr w:type="spellStart"/>
            <w:r w:rsidRPr="00740786">
              <w:t>SyC</w:t>
            </w:r>
            <w:proofErr w:type="spellEnd"/>
            <w:r w:rsidRPr="00740786">
              <w:t xml:space="preserve"> AAL, </w:t>
            </w:r>
            <w:proofErr w:type="spellStart"/>
            <w:r w:rsidRPr="00740786">
              <w:t>SyC</w:t>
            </w:r>
            <w:proofErr w:type="spellEnd"/>
            <w:r w:rsidRPr="00740786">
              <w:t xml:space="preserve"> BD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FFFF"/>
            <w:vAlign w:val="center"/>
          </w:tcPr>
          <w:p w14:paraId="18E9485E" w14:textId="77777777" w:rsidR="007E5A85" w:rsidRPr="00740786" w:rsidRDefault="007E5A85" w:rsidP="00877686">
            <w:pPr>
              <w:pStyle w:val="tag"/>
            </w:pPr>
            <w:r w:rsidRPr="00740786">
              <w:t>Gen</w:t>
            </w:r>
          </w:p>
        </w:tc>
        <w:tc>
          <w:tcPr>
            <w:tcW w:w="992" w:type="dxa"/>
            <w:vAlign w:val="center"/>
          </w:tcPr>
          <w:p w14:paraId="4889FDD6" w14:textId="77777777" w:rsidR="007E5A85" w:rsidRPr="00740786" w:rsidRDefault="007E5A85" w:rsidP="00877686">
            <w:pPr>
              <w:pStyle w:val="tag"/>
            </w:pPr>
            <w:r w:rsidRPr="00740786">
              <w:t>General</w:t>
            </w:r>
          </w:p>
        </w:tc>
        <w:tc>
          <w:tcPr>
            <w:tcW w:w="425" w:type="dxa"/>
          </w:tcPr>
          <w:p w14:paraId="70DBE3B7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1113" w:type="dxa"/>
            <w:tcBorders>
              <w:right w:val="single" w:sz="18" w:space="0" w:color="000000"/>
            </w:tcBorders>
          </w:tcPr>
          <w:p w14:paraId="3EBBCFAD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461B04C7" w14:textId="77777777" w:rsidR="007E5A85" w:rsidRPr="00740786" w:rsidRDefault="007E5A85" w:rsidP="00877686">
            <w:pPr>
              <w:pStyle w:val="tag"/>
            </w:pPr>
            <w:r w:rsidRPr="00740786">
              <w:t>Mar</w:t>
            </w:r>
          </w:p>
        </w:tc>
        <w:tc>
          <w:tcPr>
            <w:tcW w:w="850" w:type="dxa"/>
            <w:vAlign w:val="center"/>
          </w:tcPr>
          <w:p w14:paraId="15931379" w14:textId="77777777" w:rsidR="007E5A85" w:rsidRPr="00740786" w:rsidRDefault="007E5A85" w:rsidP="00877686">
            <w:pPr>
              <w:pStyle w:val="tag"/>
            </w:pPr>
            <w:r w:rsidRPr="00740786">
              <w:t>Maritime</w:t>
            </w:r>
          </w:p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65EBFE1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  <w:tr w:rsidR="007E5A85" w:rsidRPr="00740786" w14:paraId="5111918E" w14:textId="77777777" w:rsidTr="00877686">
        <w:trPr>
          <w:cantSplit/>
          <w:trHeight w:val="33"/>
        </w:trPr>
        <w:tc>
          <w:tcPr>
            <w:tcW w:w="257" w:type="dxa"/>
            <w:vMerge/>
            <w:shd w:val="clear" w:color="auto" w:fill="FF6D6D"/>
            <w:vAlign w:val="center"/>
          </w:tcPr>
          <w:p w14:paraId="19CC7A00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  <w:tc>
          <w:tcPr>
            <w:tcW w:w="566" w:type="dxa"/>
            <w:vMerge/>
            <w:tcBorders>
              <w:right w:val="single" w:sz="18" w:space="0" w:color="000000"/>
            </w:tcBorders>
            <w:vAlign w:val="center"/>
          </w:tcPr>
          <w:p w14:paraId="54710B18" w14:textId="77777777" w:rsidR="007E5A85" w:rsidRPr="00740786" w:rsidRDefault="007E5A85" w:rsidP="00877686">
            <w:pPr>
              <w:pStyle w:val="tag"/>
              <w:rPr>
                <w:sz w:val="16"/>
                <w:szCs w:val="16"/>
              </w:rPr>
            </w:pPr>
          </w:p>
        </w:tc>
        <w:tc>
          <w:tcPr>
            <w:tcW w:w="403" w:type="dxa"/>
            <w:tcBorders>
              <w:left w:val="single" w:sz="18" w:space="0" w:color="000000"/>
            </w:tcBorders>
            <w:vAlign w:val="center"/>
          </w:tcPr>
          <w:p w14:paraId="0FC3814C" w14:textId="77777777" w:rsidR="007E5A85" w:rsidRPr="00740786" w:rsidRDefault="007E5A85" w:rsidP="00877686">
            <w:pPr>
              <w:pStyle w:val="tag"/>
            </w:pPr>
            <w:r w:rsidRPr="00740786">
              <w:t>A36</w:t>
            </w:r>
          </w:p>
        </w:tc>
        <w:tc>
          <w:tcPr>
            <w:tcW w:w="3827" w:type="dxa"/>
            <w:vAlign w:val="center"/>
          </w:tcPr>
          <w:p w14:paraId="5A43F176" w14:textId="77777777" w:rsidR="007E5A85" w:rsidRPr="00740786" w:rsidRDefault="007E5A85" w:rsidP="00877686">
            <w:pPr>
              <w:pStyle w:val="tag"/>
            </w:pPr>
            <w:r w:rsidRPr="00740786">
              <w:t>AhG36 on Physical AI</w:t>
            </w:r>
          </w:p>
        </w:tc>
        <w:tc>
          <w:tcPr>
            <w:tcW w:w="426" w:type="dxa"/>
            <w:tcBorders>
              <w:left w:val="single" w:sz="18" w:space="0" w:color="000000"/>
            </w:tcBorders>
            <w:shd w:val="clear" w:color="auto" w:fill="00FFFF"/>
            <w:vAlign w:val="center"/>
          </w:tcPr>
          <w:p w14:paraId="7B932630" w14:textId="77777777" w:rsidR="007E5A85" w:rsidRPr="00740786" w:rsidRDefault="007E5A85" w:rsidP="00877686">
            <w:pPr>
              <w:pStyle w:val="tag"/>
            </w:pPr>
            <w:r w:rsidRPr="00740786">
              <w:t>SE</w:t>
            </w:r>
          </w:p>
        </w:tc>
        <w:tc>
          <w:tcPr>
            <w:tcW w:w="992" w:type="dxa"/>
            <w:vAlign w:val="center"/>
          </w:tcPr>
          <w:p w14:paraId="572CF5F9" w14:textId="77777777" w:rsidR="007E5A85" w:rsidRPr="00740786" w:rsidRDefault="007E5A85" w:rsidP="00877686">
            <w:pPr>
              <w:pStyle w:val="tag"/>
            </w:pPr>
            <w:r w:rsidRPr="00740786">
              <w:t>System engineering</w:t>
            </w:r>
          </w:p>
        </w:tc>
        <w:tc>
          <w:tcPr>
            <w:tcW w:w="425" w:type="dxa"/>
          </w:tcPr>
          <w:p w14:paraId="72E53914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1113" w:type="dxa"/>
            <w:tcBorders>
              <w:right w:val="single" w:sz="18" w:space="0" w:color="000000"/>
            </w:tcBorders>
          </w:tcPr>
          <w:p w14:paraId="5ECBBC7C" w14:textId="77777777" w:rsidR="007E5A85" w:rsidRPr="00740786" w:rsidRDefault="007E5A85" w:rsidP="00877686">
            <w:pPr>
              <w:pStyle w:val="tag"/>
            </w:pPr>
          </w:p>
        </w:tc>
        <w:tc>
          <w:tcPr>
            <w:tcW w:w="305" w:type="dxa"/>
            <w:tcBorders>
              <w:left w:val="single" w:sz="18" w:space="0" w:color="000000"/>
            </w:tcBorders>
            <w:shd w:val="clear" w:color="auto" w:fill="66CCFF"/>
            <w:vAlign w:val="center"/>
          </w:tcPr>
          <w:p w14:paraId="490AC394" w14:textId="77777777" w:rsidR="007E5A85" w:rsidRPr="00740786" w:rsidRDefault="007E5A85" w:rsidP="00877686">
            <w:pPr>
              <w:pStyle w:val="tag"/>
            </w:pPr>
            <w:proofErr w:type="spellStart"/>
            <w:r w:rsidRPr="00740786">
              <w:t>Oth</w:t>
            </w:r>
            <w:proofErr w:type="spellEnd"/>
          </w:p>
        </w:tc>
        <w:tc>
          <w:tcPr>
            <w:tcW w:w="850" w:type="dxa"/>
            <w:vAlign w:val="center"/>
          </w:tcPr>
          <w:p w14:paraId="3CFDD923" w14:textId="77777777" w:rsidR="007E5A85" w:rsidRPr="00740786" w:rsidRDefault="007E5A85" w:rsidP="00877686">
            <w:pPr>
              <w:pStyle w:val="tag"/>
            </w:pPr>
            <w:r w:rsidRPr="00740786">
              <w:t>Other</w:t>
            </w:r>
          </w:p>
        </w:tc>
        <w:tc>
          <w:tcPr>
            <w:tcW w:w="992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717FDB6B" w14:textId="77777777" w:rsidR="007E5A85" w:rsidRPr="00740786" w:rsidRDefault="007E5A85" w:rsidP="00877686">
            <w:pPr>
              <w:ind w:hanging="85"/>
              <w:jc w:val="center"/>
              <w:rPr>
                <w:sz w:val="16"/>
                <w:szCs w:val="16"/>
              </w:rPr>
            </w:pPr>
          </w:p>
        </w:tc>
      </w:tr>
    </w:tbl>
    <w:p w14:paraId="2A09CDD4" w14:textId="77777777" w:rsidR="007E5A85" w:rsidRPr="00740786" w:rsidRDefault="007E5A85" w:rsidP="007E5A85">
      <w:pPr>
        <w:rPr>
          <w:rFonts w:ascii="Calibri Light" w:hAnsi="Calibri Light" w:cs="Calibri Light"/>
          <w:sz w:val="8"/>
          <w:szCs w:val="8"/>
        </w:rPr>
      </w:pPr>
    </w:p>
    <w:p w14:paraId="5529FE4E" w14:textId="77777777" w:rsidR="007E5A85" w:rsidRPr="004621DB" w:rsidRDefault="007E5A85" w:rsidP="007E5A85">
      <w:pPr>
        <w:spacing w:before="100" w:beforeAutospacing="1" w:after="100" w:afterAutospacing="1"/>
        <w:rPr>
          <w:rFonts w:cstheme="minorHAnsi"/>
          <w:lang w:val="en-CA" w:eastAsia="ko-KR"/>
        </w:rPr>
      </w:pPr>
    </w:p>
    <w:p w14:paraId="29B0B8B6" w14:textId="77777777" w:rsidR="007E5A85" w:rsidRDefault="007E5A85">
      <w:pPr>
        <w:rPr>
          <w:rFonts w:hint="eastAsia"/>
        </w:rPr>
      </w:pPr>
    </w:p>
    <w:sectPr w:rsidR="007E5A85" w:rsidSect="007E5A85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F4EF5"/>
    <w:multiLevelType w:val="hybridMultilevel"/>
    <w:tmpl w:val="C5A295CE"/>
    <w:lvl w:ilvl="0" w:tplc="6882C7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A8AA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9CC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B8E8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68C4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0C8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606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D23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66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DB6932"/>
    <w:multiLevelType w:val="hybridMultilevel"/>
    <w:tmpl w:val="02722A2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CCE7CDB"/>
    <w:multiLevelType w:val="hybridMultilevel"/>
    <w:tmpl w:val="4CC23CC0"/>
    <w:lvl w:ilvl="0" w:tplc="E5F69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5C1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2C293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7E4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0B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668A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ECE2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46E8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E472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D0F2535"/>
    <w:multiLevelType w:val="hybridMultilevel"/>
    <w:tmpl w:val="2992188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2E75"/>
    <w:multiLevelType w:val="multilevel"/>
    <w:tmpl w:val="1856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651A3F"/>
    <w:multiLevelType w:val="hybridMultilevel"/>
    <w:tmpl w:val="0DEC595C"/>
    <w:lvl w:ilvl="0" w:tplc="7D5472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9A64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7E6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0A1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888E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E67A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D82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E6BA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E2D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552A5D"/>
    <w:multiLevelType w:val="multilevel"/>
    <w:tmpl w:val="C276D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B9015F"/>
    <w:multiLevelType w:val="multilevel"/>
    <w:tmpl w:val="B2247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BB155A"/>
    <w:multiLevelType w:val="multilevel"/>
    <w:tmpl w:val="BC1C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5D31A0"/>
    <w:multiLevelType w:val="hybridMultilevel"/>
    <w:tmpl w:val="2EA85338"/>
    <w:lvl w:ilvl="0" w:tplc="EC9E2E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D2F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84DA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489E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818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925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04EE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D22A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38CF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F046929"/>
    <w:multiLevelType w:val="multilevel"/>
    <w:tmpl w:val="3962E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D560D5"/>
    <w:multiLevelType w:val="multilevel"/>
    <w:tmpl w:val="27D2F59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2" w15:restartNumberingAfterBreak="0">
    <w:nsid w:val="6D4A7DDC"/>
    <w:multiLevelType w:val="hybridMultilevel"/>
    <w:tmpl w:val="3730A7AA"/>
    <w:lvl w:ilvl="0" w:tplc="7D5472F0">
      <w:start w:val="1"/>
      <w:numFmt w:val="bullet"/>
      <w:lvlText w:val="•"/>
      <w:lvlJc w:val="left"/>
      <w:pPr>
        <w:ind w:left="800" w:hanging="400"/>
      </w:pPr>
      <w:rPr>
        <w:rFonts w:ascii="Arial" w:hAnsi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E033298"/>
    <w:multiLevelType w:val="hybridMultilevel"/>
    <w:tmpl w:val="63AE8DE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EC53E4A"/>
    <w:multiLevelType w:val="multilevel"/>
    <w:tmpl w:val="CBEC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944028"/>
    <w:multiLevelType w:val="multilevel"/>
    <w:tmpl w:val="E430C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773DF1"/>
    <w:multiLevelType w:val="hybridMultilevel"/>
    <w:tmpl w:val="BCB85D22"/>
    <w:lvl w:ilvl="0" w:tplc="0C0C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35076103">
    <w:abstractNumId w:val="11"/>
  </w:num>
  <w:num w:numId="2" w16cid:durableId="1237786564">
    <w:abstractNumId w:val="8"/>
  </w:num>
  <w:num w:numId="3" w16cid:durableId="989477911">
    <w:abstractNumId w:val="10"/>
  </w:num>
  <w:num w:numId="4" w16cid:durableId="977489481">
    <w:abstractNumId w:val="6"/>
  </w:num>
  <w:num w:numId="5" w16cid:durableId="1908685549">
    <w:abstractNumId w:val="14"/>
  </w:num>
  <w:num w:numId="6" w16cid:durableId="2008167151">
    <w:abstractNumId w:val="15"/>
  </w:num>
  <w:num w:numId="7" w16cid:durableId="1580796710">
    <w:abstractNumId w:val="7"/>
  </w:num>
  <w:num w:numId="8" w16cid:durableId="717361420">
    <w:abstractNumId w:val="4"/>
  </w:num>
  <w:num w:numId="9" w16cid:durableId="473836174">
    <w:abstractNumId w:val="2"/>
  </w:num>
  <w:num w:numId="10" w16cid:durableId="205918966">
    <w:abstractNumId w:val="5"/>
  </w:num>
  <w:num w:numId="11" w16cid:durableId="1945529640">
    <w:abstractNumId w:val="0"/>
  </w:num>
  <w:num w:numId="12" w16cid:durableId="824590256">
    <w:abstractNumId w:val="9"/>
  </w:num>
  <w:num w:numId="13" w16cid:durableId="594441506">
    <w:abstractNumId w:val="3"/>
  </w:num>
  <w:num w:numId="14" w16cid:durableId="716321687">
    <w:abstractNumId w:val="13"/>
  </w:num>
  <w:num w:numId="15" w16cid:durableId="882058668">
    <w:abstractNumId w:val="12"/>
  </w:num>
  <w:num w:numId="16" w16cid:durableId="460150646">
    <w:abstractNumId w:val="1"/>
  </w:num>
  <w:num w:numId="17" w16cid:durableId="43787277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85"/>
    <w:rsid w:val="004900CD"/>
    <w:rsid w:val="005C2D9C"/>
    <w:rsid w:val="007E5A85"/>
    <w:rsid w:val="00CA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E3391"/>
  <w15:chartTrackingRefBased/>
  <w15:docId w15:val="{8FC6767C-1A9F-47A1-82B0-2243676C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A85"/>
    <w:pPr>
      <w:spacing w:after="0"/>
    </w:pPr>
    <w:rPr>
      <w:kern w:val="0"/>
      <w:sz w:val="24"/>
      <w:lang w:val="fr-CA" w:eastAsia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E5A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E5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7E5A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5A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5A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5A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5A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5A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5A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E5A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7E5A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7E5A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E5A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E5A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E5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5A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E5A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5A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E5A8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5A8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5A8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5A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E5A8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5A85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7E5A85"/>
    <w:rPr>
      <w:rFonts w:ascii="Times New Roman" w:hAnsi="Times New Roman" w:cs="Times New Roman"/>
    </w:rPr>
  </w:style>
  <w:style w:type="character" w:styleId="ab">
    <w:name w:val="Hyperlink"/>
    <w:basedOn w:val="a0"/>
    <w:uiPriority w:val="99"/>
    <w:unhideWhenUsed/>
    <w:rsid w:val="007E5A85"/>
    <w:rPr>
      <w:color w:val="467886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7E5A85"/>
    <w:rPr>
      <w:color w:val="605E5C"/>
      <w:shd w:val="clear" w:color="auto" w:fill="E1DFDD"/>
    </w:rPr>
  </w:style>
  <w:style w:type="paragraph" w:styleId="ac">
    <w:name w:val="Balloon Text"/>
    <w:basedOn w:val="a"/>
    <w:link w:val="Char3"/>
    <w:uiPriority w:val="99"/>
    <w:semiHidden/>
    <w:unhideWhenUsed/>
    <w:rsid w:val="007E5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7E5A85"/>
    <w:rPr>
      <w:rFonts w:asciiTheme="majorHAnsi" w:eastAsiaTheme="majorEastAsia" w:hAnsiTheme="majorHAnsi" w:cstheme="majorBidi"/>
      <w:kern w:val="0"/>
      <w:sz w:val="18"/>
      <w:szCs w:val="18"/>
      <w:lang w:val="fr-CA" w:eastAsia="en-US"/>
      <w14:ligatures w14:val="none"/>
    </w:rPr>
  </w:style>
  <w:style w:type="paragraph" w:styleId="ad">
    <w:name w:val="header"/>
    <w:basedOn w:val="a"/>
    <w:link w:val="Char4"/>
    <w:uiPriority w:val="99"/>
    <w:unhideWhenUsed/>
    <w:rsid w:val="007E5A85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머리글 Char"/>
    <w:basedOn w:val="a0"/>
    <w:link w:val="ad"/>
    <w:uiPriority w:val="99"/>
    <w:rsid w:val="007E5A85"/>
    <w:rPr>
      <w:kern w:val="0"/>
      <w:sz w:val="24"/>
      <w:lang w:val="fr-CA" w:eastAsia="en-US"/>
      <w14:ligatures w14:val="none"/>
    </w:rPr>
  </w:style>
  <w:style w:type="paragraph" w:styleId="ae">
    <w:name w:val="footer"/>
    <w:basedOn w:val="a"/>
    <w:link w:val="Char5"/>
    <w:uiPriority w:val="99"/>
    <w:unhideWhenUsed/>
    <w:rsid w:val="007E5A85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바닥글 Char"/>
    <w:basedOn w:val="a0"/>
    <w:link w:val="ae"/>
    <w:uiPriority w:val="99"/>
    <w:rsid w:val="007E5A85"/>
    <w:rPr>
      <w:kern w:val="0"/>
      <w:sz w:val="24"/>
      <w:lang w:val="fr-CA" w:eastAsia="en-US"/>
      <w14:ligatures w14:val="none"/>
    </w:rPr>
  </w:style>
  <w:style w:type="table" w:styleId="af">
    <w:name w:val="Table Grid"/>
    <w:basedOn w:val="a1"/>
    <w:uiPriority w:val="39"/>
    <w:rsid w:val="007E5A85"/>
    <w:pPr>
      <w:spacing w:after="0"/>
    </w:pPr>
    <w:rPr>
      <w:kern w:val="0"/>
      <w:sz w:val="24"/>
      <w:lang w:val="fr-CA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확인되지 않은 멘션2"/>
    <w:basedOn w:val="a0"/>
    <w:uiPriority w:val="99"/>
    <w:semiHidden/>
    <w:unhideWhenUsed/>
    <w:rsid w:val="007E5A85"/>
    <w:rPr>
      <w:color w:val="605E5C"/>
      <w:shd w:val="clear" w:color="auto" w:fill="E1DFDD"/>
    </w:rPr>
  </w:style>
  <w:style w:type="paragraph" w:styleId="af0">
    <w:name w:val="Revision"/>
    <w:hidden/>
    <w:uiPriority w:val="99"/>
    <w:semiHidden/>
    <w:rsid w:val="007E5A85"/>
    <w:pPr>
      <w:spacing w:after="0"/>
    </w:pPr>
    <w:rPr>
      <w:kern w:val="0"/>
      <w:sz w:val="24"/>
      <w:lang w:val="fr-CA" w:eastAsia="en-US"/>
      <w14:ligatures w14:val="none"/>
    </w:rPr>
  </w:style>
  <w:style w:type="character" w:customStyle="1" w:styleId="Char6">
    <w:name w:val="메모 텍스트 Char"/>
    <w:basedOn w:val="a0"/>
    <w:link w:val="af1"/>
    <w:uiPriority w:val="99"/>
    <w:semiHidden/>
    <w:rsid w:val="007E5A85"/>
    <w:rPr>
      <w:rFonts w:ascii="Calibri" w:hAnsi="Calibri" w:cs="Calibri"/>
      <w:sz w:val="20"/>
      <w:szCs w:val="20"/>
      <w:lang w:val="en" w:eastAsia="fr-FR"/>
    </w:rPr>
  </w:style>
  <w:style w:type="paragraph" w:styleId="af1">
    <w:name w:val="annotation text"/>
    <w:basedOn w:val="a"/>
    <w:link w:val="Char6"/>
    <w:uiPriority w:val="99"/>
    <w:semiHidden/>
    <w:unhideWhenUsed/>
    <w:rsid w:val="007E5A85"/>
    <w:pPr>
      <w:ind w:left="-85" w:right="-85"/>
    </w:pPr>
    <w:rPr>
      <w:rFonts w:ascii="Calibri" w:hAnsi="Calibri" w:cs="Calibri"/>
      <w:kern w:val="2"/>
      <w:sz w:val="20"/>
      <w:szCs w:val="20"/>
      <w:lang w:val="en" w:eastAsia="fr-FR"/>
      <w14:ligatures w14:val="standardContextual"/>
    </w:rPr>
  </w:style>
  <w:style w:type="character" w:customStyle="1" w:styleId="Char10">
    <w:name w:val="메모 텍스트 Char1"/>
    <w:basedOn w:val="a0"/>
    <w:uiPriority w:val="99"/>
    <w:semiHidden/>
    <w:rsid w:val="007E5A85"/>
    <w:rPr>
      <w:kern w:val="0"/>
      <w:sz w:val="24"/>
      <w:lang w:val="fr-CA" w:eastAsia="en-US"/>
      <w14:ligatures w14:val="none"/>
    </w:rPr>
  </w:style>
  <w:style w:type="character" w:customStyle="1" w:styleId="Char7">
    <w:name w:val="메모 주제 Char"/>
    <w:basedOn w:val="Char6"/>
    <w:link w:val="af2"/>
    <w:uiPriority w:val="99"/>
    <w:semiHidden/>
    <w:rsid w:val="007E5A85"/>
    <w:rPr>
      <w:rFonts w:ascii="Calibri" w:hAnsi="Calibri" w:cs="Calibri"/>
      <w:b/>
      <w:bCs/>
      <w:sz w:val="20"/>
      <w:szCs w:val="20"/>
      <w:lang w:val="en" w:eastAsia="fr-FR"/>
    </w:rPr>
  </w:style>
  <w:style w:type="paragraph" w:styleId="af2">
    <w:name w:val="annotation subject"/>
    <w:basedOn w:val="af1"/>
    <w:next w:val="af1"/>
    <w:link w:val="Char7"/>
    <w:uiPriority w:val="99"/>
    <w:semiHidden/>
    <w:unhideWhenUsed/>
    <w:rsid w:val="007E5A85"/>
    <w:rPr>
      <w:b/>
      <w:bCs/>
    </w:rPr>
  </w:style>
  <w:style w:type="character" w:customStyle="1" w:styleId="Char11">
    <w:name w:val="메모 주제 Char1"/>
    <w:basedOn w:val="Char10"/>
    <w:uiPriority w:val="99"/>
    <w:semiHidden/>
    <w:rsid w:val="007E5A85"/>
    <w:rPr>
      <w:b/>
      <w:bCs/>
      <w:kern w:val="0"/>
      <w:sz w:val="24"/>
      <w:lang w:val="fr-CA" w:eastAsia="en-US"/>
      <w14:ligatures w14:val="none"/>
    </w:rPr>
  </w:style>
  <w:style w:type="paragraph" w:customStyle="1" w:styleId="entry">
    <w:name w:val="entry"/>
    <w:basedOn w:val="a"/>
    <w:link w:val="entryCar"/>
    <w:qFormat/>
    <w:rsid w:val="007E5A85"/>
    <w:pPr>
      <w:pBdr>
        <w:top w:val="nil"/>
        <w:left w:val="nil"/>
        <w:bottom w:val="nil"/>
        <w:right w:val="nil"/>
        <w:between w:val="nil"/>
      </w:pBdr>
      <w:ind w:left="-85" w:right="-85"/>
      <w:jc w:val="center"/>
    </w:pPr>
    <w:rPr>
      <w:rFonts w:ascii="Calibri" w:hAnsi="Calibri" w:cs="Calibri"/>
      <w:sz w:val="12"/>
      <w:szCs w:val="12"/>
      <w:lang w:val="en" w:eastAsia="fr-FR"/>
    </w:rPr>
  </w:style>
  <w:style w:type="character" w:customStyle="1" w:styleId="entryCar">
    <w:name w:val="entry Car"/>
    <w:basedOn w:val="a0"/>
    <w:link w:val="entry"/>
    <w:rsid w:val="007E5A85"/>
    <w:rPr>
      <w:rFonts w:ascii="Calibri" w:hAnsi="Calibri" w:cs="Calibri"/>
      <w:kern w:val="0"/>
      <w:sz w:val="12"/>
      <w:szCs w:val="12"/>
      <w:lang w:val="en" w:eastAsia="fr-FR"/>
      <w14:ligatures w14:val="none"/>
    </w:rPr>
  </w:style>
  <w:style w:type="paragraph" w:customStyle="1" w:styleId="entrytitle">
    <w:name w:val="entry title"/>
    <w:basedOn w:val="a"/>
    <w:link w:val="entrytitleCar"/>
    <w:qFormat/>
    <w:rsid w:val="007E5A85"/>
    <w:pPr>
      <w:pBdr>
        <w:top w:val="nil"/>
        <w:left w:val="nil"/>
        <w:bottom w:val="nil"/>
        <w:right w:val="nil"/>
        <w:between w:val="nil"/>
      </w:pBdr>
      <w:ind w:left="-85" w:right="-85"/>
      <w:jc w:val="center"/>
    </w:pPr>
    <w:rPr>
      <w:rFonts w:ascii="Calibri" w:hAnsi="Calibri" w:cs="Calibri"/>
      <w:b/>
      <w:bCs/>
      <w:color w:val="000000"/>
      <w:sz w:val="14"/>
      <w:szCs w:val="14"/>
      <w:lang w:val="en" w:eastAsia="fr-FR"/>
    </w:rPr>
  </w:style>
  <w:style w:type="character" w:customStyle="1" w:styleId="entrytitleCar">
    <w:name w:val="entry title Car"/>
    <w:basedOn w:val="a0"/>
    <w:link w:val="entrytitle"/>
    <w:rsid w:val="007E5A85"/>
    <w:rPr>
      <w:rFonts w:ascii="Calibri" w:hAnsi="Calibri" w:cs="Calibri"/>
      <w:b/>
      <w:bCs/>
      <w:color w:val="000000"/>
      <w:kern w:val="0"/>
      <w:sz w:val="14"/>
      <w:szCs w:val="14"/>
      <w:lang w:val="en" w:eastAsia="fr-FR"/>
      <w14:ligatures w14:val="none"/>
    </w:rPr>
  </w:style>
  <w:style w:type="paragraph" w:customStyle="1" w:styleId="tag">
    <w:name w:val="tag"/>
    <w:basedOn w:val="a"/>
    <w:link w:val="tagCar"/>
    <w:qFormat/>
    <w:rsid w:val="007E5A85"/>
    <w:pPr>
      <w:ind w:left="-85" w:right="-85"/>
    </w:pPr>
    <w:rPr>
      <w:rFonts w:ascii="Calibri" w:hAnsi="Calibri" w:cs="Calibri"/>
      <w:sz w:val="10"/>
      <w:szCs w:val="10"/>
      <w:lang w:val="en" w:eastAsia="fr-FR"/>
    </w:rPr>
  </w:style>
  <w:style w:type="character" w:customStyle="1" w:styleId="tagCar">
    <w:name w:val="tag Car"/>
    <w:basedOn w:val="a0"/>
    <w:link w:val="tag"/>
    <w:rsid w:val="007E5A85"/>
    <w:rPr>
      <w:rFonts w:ascii="Calibri" w:hAnsi="Calibri" w:cs="Calibri"/>
      <w:kern w:val="0"/>
      <w:sz w:val="10"/>
      <w:szCs w:val="10"/>
      <w:lang w:val="en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iec.ch/dyn/www/f?p=103:38:211022175049037::::FSP_ORG_ID,FSP_APEX_PAGE,FSP_PROJECT_ID:20486,23,118815" TargetMode="External"/><Relationship Id="rId21" Type="http://schemas.openxmlformats.org/officeDocument/2006/relationships/hyperlink" Target="https://webstore.iec.ch/publication/68081" TargetMode="External"/><Relationship Id="rId42" Type="http://schemas.openxmlformats.org/officeDocument/2006/relationships/hyperlink" Target="https://webstore.iec.ch/publication/68099" TargetMode="External"/><Relationship Id="rId63" Type="http://schemas.openxmlformats.org/officeDocument/2006/relationships/hyperlink" Target="https://webstore.iec.ch/publication/66553" TargetMode="External"/><Relationship Id="rId84" Type="http://schemas.openxmlformats.org/officeDocument/2006/relationships/hyperlink" Target="https://webstore.iec.ch/publication/11545" TargetMode="External"/><Relationship Id="rId138" Type="http://schemas.openxmlformats.org/officeDocument/2006/relationships/hyperlink" Target="https://www.iec.ch/dyn/www/f?p=103:38:211022175049037::::FSP_ORG_ID,FSP_APEX_PAGE,FSP_PROJECT_ID:20486,23,121676" TargetMode="External"/><Relationship Id="rId159" Type="http://schemas.openxmlformats.org/officeDocument/2006/relationships/hyperlink" Target="https://www.iec.ch/dyn/www/f?p=103:38:211022175049037::::FSP_ORG_ID,FSP_APEX_PAGE,FSP_PROJECT_ID:20486,23,111473" TargetMode="External"/><Relationship Id="rId170" Type="http://schemas.openxmlformats.org/officeDocument/2006/relationships/hyperlink" Target="https://www.iec.ch/dyn/www/f?p=103:38:211022175049037::::FSP_ORG_ID,FSP_APEX_PAGE,FSP_PROJECT_ID:20486,23,133968" TargetMode="External"/><Relationship Id="rId191" Type="http://schemas.openxmlformats.org/officeDocument/2006/relationships/hyperlink" Target="https://www.iec.ch/dyn/www/f?p=103:38:317467443967288::::FSP_ORG_ID,FSP_APEX_PAGE,FSP_PROJECT_ID:20486,23,136629" TargetMode="External"/><Relationship Id="rId107" Type="http://schemas.openxmlformats.org/officeDocument/2006/relationships/hyperlink" Target="https://webstore.iec.ch/publication/65619" TargetMode="External"/><Relationship Id="rId11" Type="http://schemas.openxmlformats.org/officeDocument/2006/relationships/hyperlink" Target="https://webstore.iec.ch/publication/63404" TargetMode="External"/><Relationship Id="rId32" Type="http://schemas.openxmlformats.org/officeDocument/2006/relationships/hyperlink" Target="https://webstore.iec.ch/publication/75687" TargetMode="External"/><Relationship Id="rId53" Type="http://schemas.openxmlformats.org/officeDocument/2006/relationships/hyperlink" Target="https://webstore.iec.ch/publication/68653" TargetMode="External"/><Relationship Id="rId74" Type="http://schemas.openxmlformats.org/officeDocument/2006/relationships/hyperlink" Target="https://webstore.iec.ch/publication/11413" TargetMode="External"/><Relationship Id="rId128" Type="http://schemas.openxmlformats.org/officeDocument/2006/relationships/hyperlink" Target="https://www.iec.ch/dyn/www/f?p=103:38:211022175049037::::FSP_ORG_ID,FSP_APEX_PAGE,FSP_PROJECT_ID:20486,23,121893" TargetMode="External"/><Relationship Id="rId149" Type="http://schemas.openxmlformats.org/officeDocument/2006/relationships/hyperlink" Target="https://www.iec.ch/dyn/www/f?p=103:38:211022175049037::::FSP_ORG_ID,FSP_APEX_PAGE,FSP_PROJECT_ID:20486,23,111475" TargetMode="External"/><Relationship Id="rId5" Type="http://schemas.openxmlformats.org/officeDocument/2006/relationships/hyperlink" Target="https://webstore.iec.ch/publication/66548" TargetMode="External"/><Relationship Id="rId95" Type="http://schemas.openxmlformats.org/officeDocument/2006/relationships/hyperlink" Target="https://webstore.iec.ch/publication/60610" TargetMode="External"/><Relationship Id="rId160" Type="http://schemas.openxmlformats.org/officeDocument/2006/relationships/hyperlink" Target="https://www.iec.ch/dyn/www/f?p=103:38:211022175049037::::FSP_ORG_ID,FSP_APEX_PAGE,FSP_PROJECT_ID:20486,23,111473" TargetMode="External"/><Relationship Id="rId181" Type="http://schemas.openxmlformats.org/officeDocument/2006/relationships/hyperlink" Target="https://www.iec.ch/dyn/www/f?p=103:38:211022175049037::::FSP_ORG_ID,FSP_APEX_PAGE,FSP_PROJECT_ID:20486,23,130332" TargetMode="External"/><Relationship Id="rId22" Type="http://schemas.openxmlformats.org/officeDocument/2006/relationships/hyperlink" Target="https://webstore.iec.ch/publication/60604" TargetMode="External"/><Relationship Id="rId43" Type="http://schemas.openxmlformats.org/officeDocument/2006/relationships/hyperlink" Target="https://webstore.iec.ch/publication/68099" TargetMode="External"/><Relationship Id="rId64" Type="http://schemas.openxmlformats.org/officeDocument/2006/relationships/hyperlink" Target="https://webstore.iec.ch/publication/59623" TargetMode="External"/><Relationship Id="rId118" Type="http://schemas.openxmlformats.org/officeDocument/2006/relationships/hyperlink" Target="https://www.iec.ch/dyn/www/f?p=103:38:211022175049037::::FSP_ORG_ID,FSP_APEX_PAGE,FSP_PROJECT_ID:20486,23,118815" TargetMode="External"/><Relationship Id="rId139" Type="http://schemas.openxmlformats.org/officeDocument/2006/relationships/hyperlink" Target="https://www.iec.ch/dyn/www/f?p=103:38:211022175049037::::FSP_ORG_ID,FSP_APEX_PAGE,FSP_PROJECT_ID:20486,23,104896" TargetMode="External"/><Relationship Id="rId85" Type="http://schemas.openxmlformats.org/officeDocument/2006/relationships/hyperlink" Target="https://webstore.iec.ch/publication/11545" TargetMode="External"/><Relationship Id="rId150" Type="http://schemas.openxmlformats.org/officeDocument/2006/relationships/hyperlink" Target="https://www.iec.ch/dyn/www/f?p=103:38:211022175049037::::FSP_ORG_ID,FSP_APEX_PAGE,FSP_PROJECT_ID:20486,23,111475" TargetMode="External"/><Relationship Id="rId171" Type="http://schemas.openxmlformats.org/officeDocument/2006/relationships/hyperlink" Target="https://www.iec.ch/dyn/www/f?p=103:38:211022175049037::::FSP_ORG_ID,FSP_APEX_PAGE,FSP_PROJECT_ID:20486,23,126454" TargetMode="External"/><Relationship Id="rId192" Type="http://schemas.openxmlformats.org/officeDocument/2006/relationships/hyperlink" Target="https://www.iec.ch/dyn/www/f?p=103:38:317467443967288::::FSP_ORG_ID,FSP_APEX_PAGE,FSP_PROJECT_ID:20486,23,136629" TargetMode="External"/><Relationship Id="rId12" Type="http://schemas.openxmlformats.org/officeDocument/2006/relationships/hyperlink" Target="https://webstore.iec.ch/publication/63404" TargetMode="External"/><Relationship Id="rId33" Type="http://schemas.openxmlformats.org/officeDocument/2006/relationships/hyperlink" Target="https://webstore.iec.ch/publication/75687" TargetMode="External"/><Relationship Id="rId108" Type="http://schemas.openxmlformats.org/officeDocument/2006/relationships/hyperlink" Target="https://webstore.iec.ch/publication/66927" TargetMode="External"/><Relationship Id="rId129" Type="http://schemas.openxmlformats.org/officeDocument/2006/relationships/hyperlink" Target="https://www.iec.ch/dyn/www/f?p=103:38:211022175049037::::FSP_ORG_ID,FSP_APEX_PAGE,FSP_PROJECT_ID:20486,23,121893" TargetMode="External"/><Relationship Id="rId54" Type="http://schemas.openxmlformats.org/officeDocument/2006/relationships/hyperlink" Target="https://webstore.iec.ch/publication/76794" TargetMode="External"/><Relationship Id="rId75" Type="http://schemas.openxmlformats.org/officeDocument/2006/relationships/hyperlink" Target="https://webstore.iec.ch/publication/11413" TargetMode="External"/><Relationship Id="rId96" Type="http://schemas.openxmlformats.org/officeDocument/2006/relationships/hyperlink" Target="https://webstore.iec.ch/publication/60611" TargetMode="External"/><Relationship Id="rId140" Type="http://schemas.openxmlformats.org/officeDocument/2006/relationships/hyperlink" Target="https://www.iec.ch/dyn/www/f?p=103:38:211022175049037::::FSP_ORG_ID,FSP_APEX_PAGE,FSP_PROJECT_ID:20486,23,104896" TargetMode="External"/><Relationship Id="rId161" Type="http://schemas.openxmlformats.org/officeDocument/2006/relationships/hyperlink" Target="https://www.iec.ch/dyn/www/f?p=103:38:211022175049037::::FSP_ORG_ID,FSP_APEX_PAGE,FSP_PROJECT_ID:20486,23,130333" TargetMode="External"/><Relationship Id="rId182" Type="http://schemas.openxmlformats.org/officeDocument/2006/relationships/hyperlink" Target="https://www.iec.ch/dyn/www/f?p=103:38:211022175049037::::FSP_ORG_ID,FSP_APEX_PAGE,FSP_PROJECT_ID:20486,23,130332" TargetMode="External"/><Relationship Id="rId6" Type="http://schemas.openxmlformats.org/officeDocument/2006/relationships/hyperlink" Target="https://webstore.iec.ch/publication/66548" TargetMode="External"/><Relationship Id="rId23" Type="http://schemas.openxmlformats.org/officeDocument/2006/relationships/hyperlink" Target="https://webstore.iec.ch/publication/60604" TargetMode="External"/><Relationship Id="rId119" Type="http://schemas.openxmlformats.org/officeDocument/2006/relationships/hyperlink" Target="https://www.iec.ch/dyn/www/f?p=103:38:211022175049037::::FSP_ORG_ID,FSP_APEX_PAGE,FSP_PROJECT_ID:20486,23,130576" TargetMode="External"/><Relationship Id="rId44" Type="http://schemas.openxmlformats.org/officeDocument/2006/relationships/hyperlink" Target="https://webstore.iec.ch/en/publication/90074" TargetMode="External"/><Relationship Id="rId65" Type="http://schemas.openxmlformats.org/officeDocument/2006/relationships/hyperlink" Target="https://webstore.iec.ch/publication/59623" TargetMode="External"/><Relationship Id="rId86" Type="http://schemas.openxmlformats.org/officeDocument/2006/relationships/hyperlink" Target="https://webstore.iec.ch/publication/11540" TargetMode="External"/><Relationship Id="rId130" Type="http://schemas.openxmlformats.org/officeDocument/2006/relationships/hyperlink" Target="https://www.iec.ch/dyn/www/f?p=103:38:211022175049037::::FSP_ORG_ID,FSP_APEX_PAGE,FSP_PROJECT_ID:20486,23,128817" TargetMode="External"/><Relationship Id="rId151" Type="http://schemas.openxmlformats.org/officeDocument/2006/relationships/hyperlink" Target="https://www.iec.ch/dyn/www/f?p=103:38:211022175049037::::FSP_ORG_ID,FSP_APEX_PAGE,FSP_PROJECT_ID:20486,23,111475" TargetMode="External"/><Relationship Id="rId172" Type="http://schemas.openxmlformats.org/officeDocument/2006/relationships/hyperlink" Target="https://www.iec.ch/dyn/www/f?p=103:38:211022175049037::::FSP_ORG_ID,FSP_APEX_PAGE,FSP_PROJECT_ID:20486,23,126454" TargetMode="External"/><Relationship Id="rId193" Type="http://schemas.openxmlformats.org/officeDocument/2006/relationships/hyperlink" Target="https://www.iec.ch/dyn/www/f?p=103:38:211022175049037::::FSP_ORG_ID,FSP_APEX_PAGE,FSP_PROJECT_ID:20486,23,126453" TargetMode="External"/><Relationship Id="rId13" Type="http://schemas.openxmlformats.org/officeDocument/2006/relationships/hyperlink" Target="https://webstore.iec.ch/publication/62522" TargetMode="External"/><Relationship Id="rId109" Type="http://schemas.openxmlformats.org/officeDocument/2006/relationships/hyperlink" Target="https://webstore.iec.ch/publication/66927" TargetMode="External"/><Relationship Id="rId34" Type="http://schemas.openxmlformats.org/officeDocument/2006/relationships/hyperlink" Target="https://webstore.iec.ch/en/publication/68295" TargetMode="External"/><Relationship Id="rId55" Type="http://schemas.openxmlformats.org/officeDocument/2006/relationships/hyperlink" Target="https://webstore.iec.ch/publication/76794" TargetMode="External"/><Relationship Id="rId76" Type="http://schemas.openxmlformats.org/officeDocument/2006/relationships/hyperlink" Target="https://webstore.iec.ch/publication/11414" TargetMode="External"/><Relationship Id="rId97" Type="http://schemas.openxmlformats.org/officeDocument/2006/relationships/hyperlink" Target="https://webstore.iec.ch/publication/60611" TargetMode="External"/><Relationship Id="rId120" Type="http://schemas.openxmlformats.org/officeDocument/2006/relationships/hyperlink" Target="https://www.iec.ch/dyn/www/f?p=103:38:211022175049037::::FSP_ORG_ID,FSP_APEX_PAGE,FSP_PROJECT_ID:20486,23,130576" TargetMode="External"/><Relationship Id="rId141" Type="http://schemas.openxmlformats.org/officeDocument/2006/relationships/hyperlink" Target="https://www.iec.ch/dyn/www/f?p=103:38:211022175049037::::FSP_ORG_ID,FSP_APEX_PAGE,FSP_PROJECT_ID:20486,23,121892" TargetMode="External"/><Relationship Id="rId7" Type="http://schemas.openxmlformats.org/officeDocument/2006/relationships/hyperlink" Target="https://webstore.iec.ch/publication/62644" TargetMode="External"/><Relationship Id="rId162" Type="http://schemas.openxmlformats.org/officeDocument/2006/relationships/hyperlink" Target="https://www.iec.ch/dyn/www/f?p=103:38:211022175049037::::FSP_ORG_ID,FSP_APEX_PAGE,FSP_PROJECT_ID:20486,23,130333" TargetMode="External"/><Relationship Id="rId183" Type="http://schemas.openxmlformats.org/officeDocument/2006/relationships/hyperlink" Target="https://www.iec.ch/dyn/www/f?p=103:38:211022175049037::::FSP_ORG_ID,FSP_APEX_PAGE,FSP_PROJECT_ID:20486,23,130336" TargetMode="External"/><Relationship Id="rId2" Type="http://schemas.openxmlformats.org/officeDocument/2006/relationships/styles" Target="styles.xml"/><Relationship Id="rId29" Type="http://schemas.openxmlformats.org/officeDocument/2006/relationships/hyperlink" Target="https://webstore.iec.ch/publication/65649" TargetMode="External"/><Relationship Id="rId24" Type="http://schemas.openxmlformats.org/officeDocument/2006/relationships/hyperlink" Target="https://webstore.iec.ch/publication/61085" TargetMode="External"/><Relationship Id="rId40" Type="http://schemas.openxmlformats.org/officeDocument/2006/relationships/hyperlink" Target="https://webstore.iec.ch/publication/66420" TargetMode="External"/><Relationship Id="rId45" Type="http://schemas.openxmlformats.org/officeDocument/2006/relationships/hyperlink" Target="https://webstore.iec.ch/en/publication/90074" TargetMode="External"/><Relationship Id="rId66" Type="http://schemas.openxmlformats.org/officeDocument/2006/relationships/hyperlink" Target="https://webstore.iec.ch/publication/10843" TargetMode="External"/><Relationship Id="rId87" Type="http://schemas.openxmlformats.org/officeDocument/2006/relationships/hyperlink" Target="https://webstore.iec.ch/publication/11540" TargetMode="External"/><Relationship Id="rId110" Type="http://schemas.openxmlformats.org/officeDocument/2006/relationships/hyperlink" Target="https://www.iec.ch/dyn/www/f?p=103:38:211022175049037::::FSP_ORG_ID,FSP_APEX_PAGE,FSP_PROJECT_ID:20486,23,130575" TargetMode="External"/><Relationship Id="rId115" Type="http://schemas.openxmlformats.org/officeDocument/2006/relationships/hyperlink" Target="https://www.iec.ch/dyn/www/f?p=103:38:211022175049037::::FSP_ORG_ID,FSP_APEX_PAGE,FSP_PROJECT_ID:20486,23,118814" TargetMode="External"/><Relationship Id="rId131" Type="http://schemas.openxmlformats.org/officeDocument/2006/relationships/hyperlink" Target="https://www.iec.ch/dyn/www/f?p=103:38:211022175049037::::FSP_ORG_ID,FSP_APEX_PAGE,FSP_PROJECT_ID:20486,23,128817" TargetMode="External"/><Relationship Id="rId136" Type="http://schemas.openxmlformats.org/officeDocument/2006/relationships/hyperlink" Target="https://www.iec.ch/dyn/www/f?p=103:38:211022175049037::::FSP_ORG_ID,FSP_APEX_PAGE,FSP_PROJECT_ID:20486,23,121676" TargetMode="External"/><Relationship Id="rId157" Type="http://schemas.openxmlformats.org/officeDocument/2006/relationships/hyperlink" Target="https://www.iec.ch/dyn/www/f?p=103:38:211022175049037::::FSP_ORG_ID,FSP_APEX_PAGE,FSP_PROJECT_ID:20486,23,130334" TargetMode="External"/><Relationship Id="rId178" Type="http://schemas.openxmlformats.org/officeDocument/2006/relationships/hyperlink" Target="https://www.iec.ch/ords/f?p=103:38:314832400946106::::FSP_ORG_ID,FSP_APEX_PAGE,FSP_PROJECT_ID:20486,23,139887" TargetMode="External"/><Relationship Id="rId61" Type="http://schemas.openxmlformats.org/officeDocument/2006/relationships/hyperlink" Target="https://webstore.iec.ch/publication/64321" TargetMode="External"/><Relationship Id="rId82" Type="http://schemas.openxmlformats.org/officeDocument/2006/relationships/hyperlink" Target="https://webstore.iec.ch/publication/21827" TargetMode="External"/><Relationship Id="rId152" Type="http://schemas.openxmlformats.org/officeDocument/2006/relationships/hyperlink" Target="https://www.iec.ch/dyn/www/f?p=103:38:211022175049037::::FSP_ORG_ID,FSP_APEX_PAGE,FSP_PROJECT_ID:20486,23,126672" TargetMode="External"/><Relationship Id="rId173" Type="http://schemas.openxmlformats.org/officeDocument/2006/relationships/hyperlink" Target="https://www.iec.ch/dyn/www/f?p=103:38:317467443967288::::FSP_ORG_ID,FSP_APEX_PAGE,FSP_PROJECT_ID:20486,23,136629" TargetMode="External"/><Relationship Id="rId194" Type="http://schemas.openxmlformats.org/officeDocument/2006/relationships/hyperlink" Target="https://www.iec.ch/dyn/www/f?p=103:38:211022175049037::::FSP_ORG_ID,FSP_APEX_PAGE,FSP_PROJECT_ID:20486,23,126453" TargetMode="External"/><Relationship Id="rId199" Type="http://schemas.openxmlformats.org/officeDocument/2006/relationships/hyperlink" Target="https://www.iec.ch/ords/f?p=103:38:408844665955494::::FSP_ORG_ID,FSP_APEX_PAGE,FSP_PROJECT_ID:20486,23,136630" TargetMode="External"/><Relationship Id="rId203" Type="http://schemas.openxmlformats.org/officeDocument/2006/relationships/fontTable" Target="fontTable.xml"/><Relationship Id="rId19" Type="http://schemas.openxmlformats.org/officeDocument/2006/relationships/hyperlink" Target="https://webstore.iec.ch/publication/77533" TargetMode="External"/><Relationship Id="rId14" Type="http://schemas.openxmlformats.org/officeDocument/2006/relationships/hyperlink" Target="https://webstore.iec.ch/publication/62522" TargetMode="External"/><Relationship Id="rId30" Type="http://schemas.openxmlformats.org/officeDocument/2006/relationships/hyperlink" Target="https://webstore.iec.ch/publication/73207" TargetMode="External"/><Relationship Id="rId35" Type="http://schemas.openxmlformats.org/officeDocument/2006/relationships/hyperlink" Target="https://webstore.iec.ch/en/publication/68295" TargetMode="External"/><Relationship Id="rId56" Type="http://schemas.openxmlformats.org/officeDocument/2006/relationships/hyperlink" Target="https://webstore.iec.ch/en/publication/70749" TargetMode="External"/><Relationship Id="rId77" Type="http://schemas.openxmlformats.org/officeDocument/2006/relationships/hyperlink" Target="https://webstore.iec.ch/publication/11414" TargetMode="External"/><Relationship Id="rId100" Type="http://schemas.openxmlformats.org/officeDocument/2006/relationships/hyperlink" Target="https://webstore.iec.ch/en/publication/62443" TargetMode="External"/><Relationship Id="rId105" Type="http://schemas.openxmlformats.org/officeDocument/2006/relationships/hyperlink" Target="https://webstore.iec.ch/publication/62405" TargetMode="External"/><Relationship Id="rId126" Type="http://schemas.openxmlformats.org/officeDocument/2006/relationships/hyperlink" Target="https://www.iec.ch/dyn/www/f?p=103:38:211022175049037::::FSP_ORG_ID,FSP_APEX_PAGE,FSP_PROJECT_ID:20486,23,104965" TargetMode="External"/><Relationship Id="rId147" Type="http://schemas.openxmlformats.org/officeDocument/2006/relationships/hyperlink" Target="https://www.iec.ch/dyn/www/f?p=103:38:211022175049037::::FSP_ORG_ID,FSP_APEX_PAGE,FSP_PROJECT_ID:20486,23,133969" TargetMode="External"/><Relationship Id="rId168" Type="http://schemas.openxmlformats.org/officeDocument/2006/relationships/hyperlink" Target="https://www.iec.ch/dyn/www/f?p=103:38:211022175049037::::FSP_ORG_ID,FSP_APEX_PAGE,FSP_PROJECT_ID:20486,23,126453" TargetMode="External"/><Relationship Id="rId8" Type="http://schemas.openxmlformats.org/officeDocument/2006/relationships/hyperlink" Target="https://webstore.iec.ch/publication/62644" TargetMode="External"/><Relationship Id="rId51" Type="http://schemas.openxmlformats.org/officeDocument/2006/relationships/hyperlink" Target="https://webstore.iec.ch/publication/66419" TargetMode="External"/><Relationship Id="rId72" Type="http://schemas.openxmlformats.org/officeDocument/2006/relationships/hyperlink" Target="https://webstore.iec.ch/publication/11412" TargetMode="External"/><Relationship Id="rId93" Type="http://schemas.openxmlformats.org/officeDocument/2006/relationships/hyperlink" Target="https://webstore.iec.ch/publication/60609" TargetMode="External"/><Relationship Id="rId98" Type="http://schemas.openxmlformats.org/officeDocument/2006/relationships/hyperlink" Target="https://webstore.iec.ch/publication/60612" TargetMode="External"/><Relationship Id="rId121" Type="http://schemas.openxmlformats.org/officeDocument/2006/relationships/hyperlink" Target="https://www.iec.ch/dyn/www/f?p=103:38:211022175049037::::FSP_ORG_ID,FSP_APEX_PAGE,FSP_PROJECT_ID:20486,23,130576" TargetMode="External"/><Relationship Id="rId142" Type="http://schemas.openxmlformats.org/officeDocument/2006/relationships/hyperlink" Target="https://www.iec.ch/dyn/www/f?p=103:38:211022175049037::::FSP_ORG_ID,FSP_APEX_PAGE,FSP_PROJECT_ID:20486,23,121892" TargetMode="External"/><Relationship Id="rId163" Type="http://schemas.openxmlformats.org/officeDocument/2006/relationships/hyperlink" Target="https://www.iec.ch/dyn/www/f?p=103:38:211022175049037::::FSP_ORG_ID,FSP_APEX_PAGE,FSP_PROJECT_ID:20486,23,126456" TargetMode="External"/><Relationship Id="rId184" Type="http://schemas.openxmlformats.org/officeDocument/2006/relationships/hyperlink" Target="https://www.iec.ch/dyn/www/f?p=103:38:211022175049037::::FSP_ORG_ID,FSP_APEX_PAGE,FSP_PROJECT_ID:20486,23,130336" TargetMode="External"/><Relationship Id="rId189" Type="http://schemas.openxmlformats.org/officeDocument/2006/relationships/hyperlink" Target="https://www.iec.ch/dyn/www/f?p=103:38:317467443967288::::FSP_ORG_ID,FSP_APEX_PAGE,FSP_PROJECT_ID:20486,23,136628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ebstore.iec.ch/publication/61085" TargetMode="External"/><Relationship Id="rId46" Type="http://schemas.openxmlformats.org/officeDocument/2006/relationships/hyperlink" Target="https://webstore.iec.ch/publication/63491" TargetMode="External"/><Relationship Id="rId67" Type="http://schemas.openxmlformats.org/officeDocument/2006/relationships/hyperlink" Target="https://webstore.iec.ch/publication/10843" TargetMode="External"/><Relationship Id="rId116" Type="http://schemas.openxmlformats.org/officeDocument/2006/relationships/hyperlink" Target="https://www.iec.ch/dyn/www/f?p=103:38:211022175049037::::FSP_ORG_ID,FSP_APEX_PAGE,FSP_PROJECT_ID:20486,23,118814" TargetMode="External"/><Relationship Id="rId137" Type="http://schemas.openxmlformats.org/officeDocument/2006/relationships/hyperlink" Target="https://www.iec.ch/dyn/www/f?p=103:38:211022175049037::::FSP_ORG_ID,FSP_APEX_PAGE,FSP_PROJECT_ID:20486,23,121676" TargetMode="External"/><Relationship Id="rId158" Type="http://schemas.openxmlformats.org/officeDocument/2006/relationships/hyperlink" Target="https://www.iec.ch/ords/f?p=103:38:408844665955494::::FSP_ORG_ID,FSP_APEX_PAGE,FSP_PROJECT_ID:20486,23,136647" TargetMode="External"/><Relationship Id="rId20" Type="http://schemas.openxmlformats.org/officeDocument/2006/relationships/hyperlink" Target="https://webstore.iec.ch/publication/68081" TargetMode="External"/><Relationship Id="rId41" Type="http://schemas.openxmlformats.org/officeDocument/2006/relationships/hyperlink" Target="https://webstore.iec.ch/publication/66420" TargetMode="External"/><Relationship Id="rId62" Type="http://schemas.openxmlformats.org/officeDocument/2006/relationships/hyperlink" Target="https://webstore.iec.ch/publication/66553" TargetMode="External"/><Relationship Id="rId83" Type="http://schemas.openxmlformats.org/officeDocument/2006/relationships/hyperlink" Target="https://webstore.iec.ch/publication/21827" TargetMode="External"/><Relationship Id="rId88" Type="http://schemas.openxmlformats.org/officeDocument/2006/relationships/hyperlink" Target="https://webstore.iec.ch/publication/63562" TargetMode="External"/><Relationship Id="rId111" Type="http://schemas.openxmlformats.org/officeDocument/2006/relationships/hyperlink" Target="https://www.iec.ch/dyn/www/f?p=103:38:211022175049037::::FSP_ORG_ID,FSP_APEX_PAGE,FSP_PROJECT_ID:20486,23,130575" TargetMode="External"/><Relationship Id="rId132" Type="http://schemas.openxmlformats.org/officeDocument/2006/relationships/hyperlink" Target="https://www.iec.ch/dyn/www/f?p=103:38:211022175049037::::FSP_ORG_ID,FSP_APEX_PAGE,FSP_PROJECT_ID:20486,23,121312" TargetMode="External"/><Relationship Id="rId153" Type="http://schemas.openxmlformats.org/officeDocument/2006/relationships/hyperlink" Target="https://www.iec.ch/dyn/www/f?p=103:38:211022175049037::::FSP_ORG_ID,FSP_APEX_PAGE,FSP_PROJECT_ID:20486,23,126672" TargetMode="External"/><Relationship Id="rId174" Type="http://schemas.openxmlformats.org/officeDocument/2006/relationships/hyperlink" Target="https://www.iec.ch/dyn/www/f?p=103:38:317467443967288::::FSP_ORG_ID,FSP_APEX_PAGE,FSP_PROJECT_ID:20486,23,136629" TargetMode="External"/><Relationship Id="rId179" Type="http://schemas.openxmlformats.org/officeDocument/2006/relationships/hyperlink" Target="https://www.iec.ch/dyn/www/f?p=103:38:211022175049037::::FSP_ORG_ID,FSP_APEX_PAGE,FSP_PROJECT_ID:20486,23,130339" TargetMode="External"/><Relationship Id="rId195" Type="http://schemas.openxmlformats.org/officeDocument/2006/relationships/hyperlink" Target="https://www.iec.ch/ords/f?p=103:38:313779358564233::::FSP_ORG_ID,FSP_APEX_PAGE,FSP_PROJECT_ID:20486,23,133968" TargetMode="External"/><Relationship Id="rId190" Type="http://schemas.openxmlformats.org/officeDocument/2006/relationships/hyperlink" Target="https://www.iec.ch/dyn/www/f?p=103:38:317467443967288::::FSP_ORG_ID,FSP_APEX_PAGE,FSP_PROJECT_ID:20486,23,136628" TargetMode="External"/><Relationship Id="rId204" Type="http://schemas.openxmlformats.org/officeDocument/2006/relationships/theme" Target="theme/theme1.xml"/><Relationship Id="rId15" Type="http://schemas.openxmlformats.org/officeDocument/2006/relationships/hyperlink" Target="https://webstore.iec.ch/publication/63972" TargetMode="External"/><Relationship Id="rId36" Type="http://schemas.openxmlformats.org/officeDocument/2006/relationships/hyperlink" Target="https://webstore.iec.ch/publication/60605" TargetMode="External"/><Relationship Id="rId57" Type="http://schemas.openxmlformats.org/officeDocument/2006/relationships/hyperlink" Target="https://webstore.iec.ch/en/publication/70749" TargetMode="External"/><Relationship Id="rId106" Type="http://schemas.openxmlformats.org/officeDocument/2006/relationships/hyperlink" Target="https://webstore.iec.ch/publication/65619" TargetMode="External"/><Relationship Id="rId127" Type="http://schemas.openxmlformats.org/officeDocument/2006/relationships/hyperlink" Target="https://www.iec.ch/dyn/www/f?p=103:38:211022175049037::::FSP_ORG_ID,FSP_APEX_PAGE,FSP_PROJECT_ID:20486,23,104965" TargetMode="External"/><Relationship Id="rId10" Type="http://schemas.openxmlformats.org/officeDocument/2006/relationships/hyperlink" Target="https://webstore.iec.ch/publication/67281" TargetMode="External"/><Relationship Id="rId31" Type="http://schemas.openxmlformats.org/officeDocument/2006/relationships/hyperlink" Target="https://webstore.iec.ch/publication/73207" TargetMode="External"/><Relationship Id="rId52" Type="http://schemas.openxmlformats.org/officeDocument/2006/relationships/hyperlink" Target="https://webstore.iec.ch/publication/68653" TargetMode="External"/><Relationship Id="rId73" Type="http://schemas.openxmlformats.org/officeDocument/2006/relationships/hyperlink" Target="https://webstore.iec.ch/publication/11412" TargetMode="External"/><Relationship Id="rId78" Type="http://schemas.openxmlformats.org/officeDocument/2006/relationships/hyperlink" Target="https://webstore.iec.ch/publication/11415" TargetMode="External"/><Relationship Id="rId94" Type="http://schemas.openxmlformats.org/officeDocument/2006/relationships/hyperlink" Target="https://webstore.iec.ch/publication/60610" TargetMode="External"/><Relationship Id="rId99" Type="http://schemas.openxmlformats.org/officeDocument/2006/relationships/hyperlink" Target="https://webstore.iec.ch/publication/60612" TargetMode="External"/><Relationship Id="rId101" Type="http://schemas.openxmlformats.org/officeDocument/2006/relationships/hyperlink" Target="https://webstore.iec.ch/en/publication/62443" TargetMode="External"/><Relationship Id="rId122" Type="http://schemas.openxmlformats.org/officeDocument/2006/relationships/hyperlink" Target="https://www.iec.ch/dyn/www/f?p=103:38:211022175049037::::FSP_ORG_ID,FSP_APEX_PAGE,FSP_PROJECT_ID:20486,23,108353" TargetMode="External"/><Relationship Id="rId143" Type="http://schemas.openxmlformats.org/officeDocument/2006/relationships/hyperlink" Target="https://www.iec.ch/ords/f?p=103:38:408844665955494::::FSP_ORG_ID,FSP_APEX_PAGE,FSP_PROJECT_ID:20486,23,134608" TargetMode="External"/><Relationship Id="rId148" Type="http://schemas.openxmlformats.org/officeDocument/2006/relationships/hyperlink" Target="https://www.iec.ch/dyn/www/f?p=103:38:211022175049037::::FSP_ORG_ID,FSP_APEX_PAGE,FSP_PROJECT_ID:20486,23,111475" TargetMode="External"/><Relationship Id="rId164" Type="http://schemas.openxmlformats.org/officeDocument/2006/relationships/hyperlink" Target="https://www.iec.ch/dyn/www/f?p=103:38:211022175049037::::FSP_ORG_ID,FSP_APEX_PAGE,FSP_PROJECT_ID:20486,23,126456" TargetMode="External"/><Relationship Id="rId169" Type="http://schemas.openxmlformats.org/officeDocument/2006/relationships/hyperlink" Target="https://www.iec.ch/dyn/www/f?p=103:38:211022175049037::::FSP_ORG_ID,FSP_APEX_PAGE,FSP_PROJECT_ID:20486,23,133968" TargetMode="External"/><Relationship Id="rId185" Type="http://schemas.openxmlformats.org/officeDocument/2006/relationships/hyperlink" Target="https://www.iec.ch/dyn/www/f?p=103:38:211022175049037::::FSP_ORG_ID,FSP_APEX_PAGE,FSP_PROJECT_ID:20486,23,13033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bstore.iec.ch/publication/67281" TargetMode="External"/><Relationship Id="rId180" Type="http://schemas.openxmlformats.org/officeDocument/2006/relationships/hyperlink" Target="https://www.iec.ch/dyn/www/f?p=103:38:211022175049037::::FSP_ORG_ID,FSP_APEX_PAGE,FSP_PROJECT_ID:20486,23,130339" TargetMode="External"/><Relationship Id="rId26" Type="http://schemas.openxmlformats.org/officeDocument/2006/relationships/hyperlink" Target="https://webstore.iec.ch/publication/61088" TargetMode="External"/><Relationship Id="rId47" Type="http://schemas.openxmlformats.org/officeDocument/2006/relationships/hyperlink" Target="https://webstore.iec.ch/publication/63491" TargetMode="External"/><Relationship Id="rId68" Type="http://schemas.openxmlformats.org/officeDocument/2006/relationships/hyperlink" Target="https://webstore.iec.ch/publication/60608" TargetMode="External"/><Relationship Id="rId89" Type="http://schemas.openxmlformats.org/officeDocument/2006/relationships/hyperlink" Target="https://webstore.iec.ch/publication/63562" TargetMode="External"/><Relationship Id="rId112" Type="http://schemas.openxmlformats.org/officeDocument/2006/relationships/hyperlink" Target="https://www.iec.ch/dyn/www/f?p=103:38:211022175049037::::FSP_ORG_ID,FSP_APEX_PAGE,FSP_PROJECT_ID:20486,23,130575" TargetMode="External"/><Relationship Id="rId133" Type="http://schemas.openxmlformats.org/officeDocument/2006/relationships/hyperlink" Target="https://www.iec.ch/dyn/www/f?p=103:38:211022175049037::::FSP_ORG_ID,FSP_APEX_PAGE,FSP_PROJECT_ID:20486,23,121312" TargetMode="External"/><Relationship Id="rId154" Type="http://schemas.openxmlformats.org/officeDocument/2006/relationships/hyperlink" Target="https://www.iec.ch/ords/f?p=103:38:408844665955494::::FSP_ORG_ID,FSP_APEX_PAGE,FSP_PROJECT_ID:20486,23,136636" TargetMode="External"/><Relationship Id="rId175" Type="http://schemas.openxmlformats.org/officeDocument/2006/relationships/hyperlink" Target="https://www.iec.ch/dyn/www/f?p=103:38:211022175049037::::FSP_ORG_ID,FSP_APEX_PAGE,FSP_PROJECT_ID:20486,23,130335" TargetMode="External"/><Relationship Id="rId196" Type="http://schemas.openxmlformats.org/officeDocument/2006/relationships/hyperlink" Target="https://www.iec.ch/ords/f?p=103:38:313779358564233::::FSP_ORG_ID,FSP_APEX_PAGE,FSP_PROJECT_ID:20486,23,133968" TargetMode="External"/><Relationship Id="rId200" Type="http://schemas.openxmlformats.org/officeDocument/2006/relationships/hyperlink" Target="https://www.iec.ch/ords/f?p=103:38:408844665955494::::FSP_ORG_ID,FSP_APEX_PAGE,FSP_PROJECT_ID:20486,23,136630" TargetMode="External"/><Relationship Id="rId16" Type="http://schemas.openxmlformats.org/officeDocument/2006/relationships/hyperlink" Target="https://webstore.iec.ch/publication/63972" TargetMode="External"/><Relationship Id="rId37" Type="http://schemas.openxmlformats.org/officeDocument/2006/relationships/hyperlink" Target="https://webstore.iec.ch/publication/60605" TargetMode="External"/><Relationship Id="rId58" Type="http://schemas.openxmlformats.org/officeDocument/2006/relationships/hyperlink" Target="https://webstore.iec.ch/publication/63489" TargetMode="External"/><Relationship Id="rId79" Type="http://schemas.openxmlformats.org/officeDocument/2006/relationships/hyperlink" Target="https://webstore.iec.ch/publication/11415" TargetMode="External"/><Relationship Id="rId102" Type="http://schemas.openxmlformats.org/officeDocument/2006/relationships/hyperlink" Target="https://webstore.iec.ch/en/publication/67519" TargetMode="External"/><Relationship Id="rId123" Type="http://schemas.openxmlformats.org/officeDocument/2006/relationships/hyperlink" Target="https://www.iec.ch/dyn/www/f?p=103:38:211022175049037::::FSP_ORG_ID,FSP_APEX_PAGE,FSP_PROJECT_ID:20486,23,108353" TargetMode="External"/><Relationship Id="rId144" Type="http://schemas.openxmlformats.org/officeDocument/2006/relationships/hyperlink" Target="https://www.iec.ch/ords/f?p=103:38:408844665955494::::FSP_ORG_ID,FSP_APEX_PAGE,FSP_PROJECT_ID:20486,23,134608" TargetMode="External"/><Relationship Id="rId90" Type="http://schemas.openxmlformats.org/officeDocument/2006/relationships/hyperlink" Target="https://webstore.iec.ch/publication/62503" TargetMode="External"/><Relationship Id="rId165" Type="http://schemas.openxmlformats.org/officeDocument/2006/relationships/hyperlink" Target="https://www.iec.ch/dyn/www/f?p=103:38:211022175049037::::FSP_ORG_ID,FSP_APEX_PAGE,FSP_PROJECT_ID:20486,23,130336" TargetMode="External"/><Relationship Id="rId186" Type="http://schemas.openxmlformats.org/officeDocument/2006/relationships/hyperlink" Target="https://www.iec.ch/dyn/www/f?p=103:38:211022175049037::::FSP_ORG_ID,FSP_APEX_PAGE,FSP_PROJECT_ID:20486,23,130337" TargetMode="External"/><Relationship Id="rId27" Type="http://schemas.openxmlformats.org/officeDocument/2006/relationships/hyperlink" Target="https://webstore.iec.ch/publication/61088" TargetMode="External"/><Relationship Id="rId48" Type="http://schemas.openxmlformats.org/officeDocument/2006/relationships/hyperlink" Target="https://webstore.iec.ch/publication/66659" TargetMode="External"/><Relationship Id="rId69" Type="http://schemas.openxmlformats.org/officeDocument/2006/relationships/hyperlink" Target="https://webstore.iec.ch/publication/60608" TargetMode="External"/><Relationship Id="rId113" Type="http://schemas.openxmlformats.org/officeDocument/2006/relationships/hyperlink" Target="https://www.iec.ch/dyn/www/f?p=103:38:211022175049037::::FSP_ORG_ID,FSP_APEX_PAGE,FSP_PROJECT_ID:20486,23,134048" TargetMode="External"/><Relationship Id="rId134" Type="http://schemas.openxmlformats.org/officeDocument/2006/relationships/hyperlink" Target="https://www.iec.ch/dyn/www/f?p=103:38:211022175049037::::FSP_ORG_ID,FSP_APEX_PAGE,FSP_PROJECT_ID:20486,23,127592" TargetMode="External"/><Relationship Id="rId80" Type="http://schemas.openxmlformats.org/officeDocument/2006/relationships/hyperlink" Target="https://webstore.iec.ch/publication/11416" TargetMode="External"/><Relationship Id="rId155" Type="http://schemas.openxmlformats.org/officeDocument/2006/relationships/hyperlink" Target="https://www.iec.ch/ords/f?p=103:38:408844665955494::::FSP_ORG_ID,FSP_APEX_PAGE,FSP_PROJECT_ID:20486,23,136636" TargetMode="External"/><Relationship Id="rId176" Type="http://schemas.openxmlformats.org/officeDocument/2006/relationships/hyperlink" Target="https://www.iec.ch/dyn/www/f?p=103:38:211022175049037::::FSP_ORG_ID,FSP_APEX_PAGE,FSP_PROJECT_ID:20486,23,130335" TargetMode="External"/><Relationship Id="rId197" Type="http://schemas.openxmlformats.org/officeDocument/2006/relationships/hyperlink" Target="https://www.iec.ch/ords/f?p=103:38:401223311587867::::FSP_ORG_ID,FSP_APEX_PAGE,FSP_PROJECT_ID:20486,23,136631" TargetMode="External"/><Relationship Id="rId201" Type="http://schemas.openxmlformats.org/officeDocument/2006/relationships/hyperlink" Target="https://www.iec.ch/ords/f?p=103:38:408844665955494::::FSP_ORG_ID,FSP_APEX_PAGE,FSP_PROJECT_ID:20486,23,136632" TargetMode="External"/><Relationship Id="rId17" Type="http://schemas.openxmlformats.org/officeDocument/2006/relationships/hyperlink" Target="https://webstore.iec.ch/en/publication/78497" TargetMode="External"/><Relationship Id="rId38" Type="http://schemas.openxmlformats.org/officeDocument/2006/relationships/hyperlink" Target="https://webstore.iec.ch/publication/68079" TargetMode="External"/><Relationship Id="rId59" Type="http://schemas.openxmlformats.org/officeDocument/2006/relationships/hyperlink" Target="https://webstore.iec.ch/publication/63489" TargetMode="External"/><Relationship Id="rId103" Type="http://schemas.openxmlformats.org/officeDocument/2006/relationships/hyperlink" Target="https://webstore.iec.ch/en/publication/67519" TargetMode="External"/><Relationship Id="rId124" Type="http://schemas.openxmlformats.org/officeDocument/2006/relationships/hyperlink" Target="https://www.iec.ch/dyn/www/f?p=103:38:211022175049037::::FSP_ORG_ID,FSP_APEX_PAGE,FSP_PROJECT_ID:20486,23,126452" TargetMode="External"/><Relationship Id="rId70" Type="http://schemas.openxmlformats.org/officeDocument/2006/relationships/hyperlink" Target="https://webstore.iec.ch/publication/11411" TargetMode="External"/><Relationship Id="rId91" Type="http://schemas.openxmlformats.org/officeDocument/2006/relationships/hyperlink" Target="https://webstore.iec.ch/publication/62503" TargetMode="External"/><Relationship Id="rId145" Type="http://schemas.openxmlformats.org/officeDocument/2006/relationships/hyperlink" Target="https://www.iec.ch/dyn/www/f?p=103:38:211022175049037::::FSP_ORG_ID,FSP_APEX_PAGE,FSP_PROJECT_ID:20486,23,118813" TargetMode="External"/><Relationship Id="rId166" Type="http://schemas.openxmlformats.org/officeDocument/2006/relationships/hyperlink" Target="https://www.iec.ch/dyn/www/f?p=103:38:211022175049037::::FSP_ORG_ID,FSP_APEX_PAGE,FSP_PROJECT_ID:20486,23,130336" TargetMode="External"/><Relationship Id="rId187" Type="http://schemas.openxmlformats.org/officeDocument/2006/relationships/hyperlink" Target="https://www.iec.ch/dyn/www/f?p=103:38:211022175049037::::FSP_ORG_ID,FSP_APEX_PAGE,FSP_PROJECT_ID:20486,23,130338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webstore.iec.ch/publication/65649" TargetMode="External"/><Relationship Id="rId49" Type="http://schemas.openxmlformats.org/officeDocument/2006/relationships/hyperlink" Target="https://webstore.iec.ch/publication/66659" TargetMode="External"/><Relationship Id="rId114" Type="http://schemas.openxmlformats.org/officeDocument/2006/relationships/hyperlink" Target="https://www.iec.ch/dyn/www/f?p=103:38:211022175049037::::FSP_ORG_ID,FSP_APEX_PAGE,FSP_PROJECT_ID:20486,23,134048" TargetMode="External"/><Relationship Id="rId60" Type="http://schemas.openxmlformats.org/officeDocument/2006/relationships/hyperlink" Target="https://webstore.iec.ch/publication/64321" TargetMode="External"/><Relationship Id="rId81" Type="http://schemas.openxmlformats.org/officeDocument/2006/relationships/hyperlink" Target="https://webstore.iec.ch/publication/11416" TargetMode="External"/><Relationship Id="rId135" Type="http://schemas.openxmlformats.org/officeDocument/2006/relationships/hyperlink" Target="https://www.iec.ch/dyn/www/f?p=103:38:211022175049037::::FSP_ORG_ID,FSP_APEX_PAGE,FSP_PROJECT_ID:20486,23,127592" TargetMode="External"/><Relationship Id="rId156" Type="http://schemas.openxmlformats.org/officeDocument/2006/relationships/hyperlink" Target="https://www.iec.ch/dyn/www/f?p=103:38:211022175049037::::FSP_ORG_ID,FSP_APEX_PAGE,FSP_PROJECT_ID:20486,23,130334" TargetMode="External"/><Relationship Id="rId177" Type="http://schemas.openxmlformats.org/officeDocument/2006/relationships/hyperlink" Target="https://www.iec.ch/ords/f?p=103:38:314832400946106::::FSP_ORG_ID,FSP_APEX_PAGE,FSP_PROJECT_ID:20486,23,139887" TargetMode="External"/><Relationship Id="rId198" Type="http://schemas.openxmlformats.org/officeDocument/2006/relationships/hyperlink" Target="https://www.iec.ch/ords/f?p=103:38:401223311587867::::FSP_ORG_ID,FSP_APEX_PAGE,FSP_PROJECT_ID:20486,23,136631" TargetMode="External"/><Relationship Id="rId202" Type="http://schemas.openxmlformats.org/officeDocument/2006/relationships/hyperlink" Target="https://www.iec.ch/ords/f?p=103:38:408844665955494::::FSP_ORG_ID,FSP_APEX_PAGE,FSP_PROJECT_ID:20486,23,136632" TargetMode="External"/><Relationship Id="rId18" Type="http://schemas.openxmlformats.org/officeDocument/2006/relationships/hyperlink" Target="https://webstore.iec.ch/en/publication/78497" TargetMode="External"/><Relationship Id="rId39" Type="http://schemas.openxmlformats.org/officeDocument/2006/relationships/hyperlink" Target="https://webstore.iec.ch/publication/68079" TargetMode="External"/><Relationship Id="rId50" Type="http://schemas.openxmlformats.org/officeDocument/2006/relationships/hyperlink" Target="https://webstore.iec.ch/publication/66419" TargetMode="External"/><Relationship Id="rId104" Type="http://schemas.openxmlformats.org/officeDocument/2006/relationships/hyperlink" Target="https://webstore.iec.ch/publication/62405" TargetMode="External"/><Relationship Id="rId125" Type="http://schemas.openxmlformats.org/officeDocument/2006/relationships/hyperlink" Target="https://www.iec.ch/dyn/www/f?p=103:38:211022175049037::::FSP_ORG_ID,FSP_APEX_PAGE,FSP_PROJECT_ID:20486,23,126452" TargetMode="External"/><Relationship Id="rId146" Type="http://schemas.openxmlformats.org/officeDocument/2006/relationships/hyperlink" Target="https://www.iec.ch/dyn/www/f?p=103:38:211022175049037::::FSP_ORG_ID,FSP_APEX_PAGE,FSP_PROJECT_ID:20486,23,118813" TargetMode="External"/><Relationship Id="rId167" Type="http://schemas.openxmlformats.org/officeDocument/2006/relationships/hyperlink" Target="https://www.iec.ch/dyn/www/f?p=103:38:211022175049037::::FSP_ORG_ID,FSP_APEX_PAGE,FSP_PROJECT_ID:20486,23,126453" TargetMode="External"/><Relationship Id="rId188" Type="http://schemas.openxmlformats.org/officeDocument/2006/relationships/hyperlink" Target="https://www.iec.ch/dyn/www/f?p=103:38:211022175049037::::FSP_ORG_ID,FSP_APEX_PAGE,FSP_PROJECT_ID:20486,23,130338" TargetMode="External"/><Relationship Id="rId71" Type="http://schemas.openxmlformats.org/officeDocument/2006/relationships/hyperlink" Target="https://webstore.iec.ch/publication/11411" TargetMode="External"/><Relationship Id="rId92" Type="http://schemas.openxmlformats.org/officeDocument/2006/relationships/hyperlink" Target="https://webstore.iec.ch/publication/60609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3908</Words>
  <Characters>22279</Characters>
  <Application>Microsoft Office Word</Application>
  <DocSecurity>0</DocSecurity>
  <Lines>185</Lines>
  <Paragraphs>52</Paragraphs>
  <ScaleCrop>false</ScaleCrop>
  <Company/>
  <LinksUpToDate>false</LinksUpToDate>
  <CharactersWithSpaces>26135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Yaeseul Park</dc:creator>
  <cp:keywords/>
  <dc:description/>
  <cp:lastModifiedBy>Yaeseul Park</cp:lastModifiedBy>
  <cp:revision>1</cp:revision>
  <dcterms:created xsi:type="dcterms:W3CDTF">2026-11-03T04:33:00Z</dcterms:created>
  <dcterms:modified xsi:type="dcterms:W3CDTF">2026-11-03T04:34:00Z</dcterms:modified>
</cp:coreProperties>
</file>